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5F8A9" w14:textId="64A9F021" w:rsidR="006A4748" w:rsidRPr="00B026B2" w:rsidRDefault="00480B4F" w:rsidP="00C87D5A">
      <w:pPr>
        <w:spacing w:line="360" w:lineRule="auto"/>
        <w:jc w:val="center"/>
        <w:rPr>
          <w:rFonts w:ascii="宋体" w:hAnsi="宋体"/>
          <w:b/>
          <w:bCs/>
          <w:sz w:val="40"/>
          <w:szCs w:val="40"/>
        </w:rPr>
      </w:pPr>
      <w:r w:rsidRPr="00B026B2">
        <w:rPr>
          <w:rFonts w:ascii="宋体" w:hAnsi="宋体" w:hint="eastAsia"/>
          <w:b/>
          <w:bCs/>
          <w:sz w:val="40"/>
          <w:szCs w:val="40"/>
        </w:rPr>
        <w:t>关于举办第二届广西师范大学教育学部本科生生涯规划大赛的通知</w:t>
      </w:r>
    </w:p>
    <w:p w14:paraId="3EA48EF4" w14:textId="3C30CA86" w:rsidR="00C87D5A" w:rsidRPr="00C87D5A" w:rsidRDefault="00C87D5A" w:rsidP="002F6A58">
      <w:pPr>
        <w:spacing w:beforeLines="50" w:before="156" w:line="360" w:lineRule="auto"/>
        <w:rPr>
          <w:rFonts w:ascii="宋体" w:hAnsi="宋体"/>
          <w:b/>
          <w:bCs/>
          <w:sz w:val="28"/>
          <w:szCs w:val="28"/>
        </w:rPr>
      </w:pPr>
      <w:r w:rsidRPr="00C87D5A">
        <w:rPr>
          <w:rFonts w:ascii="宋体" w:hAnsi="宋体" w:hint="eastAsia"/>
          <w:b/>
          <w:bCs/>
          <w:sz w:val="28"/>
          <w:szCs w:val="28"/>
        </w:rPr>
        <w:t>一、活动目的</w:t>
      </w:r>
    </w:p>
    <w:p w14:paraId="6F906396" w14:textId="699D2BFB" w:rsidR="00C87D5A" w:rsidRPr="00C87D5A" w:rsidRDefault="00C87D5A" w:rsidP="00C87D5A">
      <w:pPr>
        <w:spacing w:line="360" w:lineRule="auto"/>
        <w:ind w:firstLineChars="200" w:firstLine="480"/>
        <w:rPr>
          <w:rFonts w:ascii="宋体" w:hAnsi="宋体"/>
          <w:szCs w:val="24"/>
        </w:rPr>
      </w:pPr>
      <w:r w:rsidRPr="00C87D5A">
        <w:rPr>
          <w:rFonts w:ascii="宋体" w:hAnsi="宋体" w:hint="eastAsia"/>
          <w:szCs w:val="24"/>
        </w:rPr>
        <w:t>为帮助学部学生明确学习目标，端正学习态度，增强学习动力，树立和提高生涯规划的意识和能力，以及为了传播和普及生涯规划理念，引导学生自觉树立正确的学习观、成才观、择业观，激发学生学习热情，营造良好的学风，不断提高就业技能。</w:t>
      </w:r>
    </w:p>
    <w:p w14:paraId="47BB80EF" w14:textId="77777777" w:rsidR="00C87D5A" w:rsidRPr="00C87D5A" w:rsidRDefault="00C87D5A" w:rsidP="002F6A58">
      <w:pPr>
        <w:spacing w:beforeLines="50" w:before="156" w:line="360" w:lineRule="auto"/>
        <w:rPr>
          <w:rFonts w:ascii="宋体" w:hAnsi="宋体"/>
          <w:b/>
          <w:bCs/>
          <w:sz w:val="28"/>
          <w:szCs w:val="28"/>
        </w:rPr>
      </w:pPr>
      <w:r w:rsidRPr="00C87D5A">
        <w:rPr>
          <w:rFonts w:ascii="宋体" w:hAnsi="宋体" w:hint="eastAsia"/>
          <w:b/>
          <w:bCs/>
          <w:sz w:val="28"/>
          <w:szCs w:val="28"/>
        </w:rPr>
        <w:t>二、活动主题</w:t>
      </w:r>
    </w:p>
    <w:p w14:paraId="745D3236" w14:textId="77777777" w:rsidR="00C87D5A" w:rsidRPr="00C87D5A" w:rsidRDefault="00C87D5A" w:rsidP="00C87D5A">
      <w:pPr>
        <w:spacing w:line="360" w:lineRule="auto"/>
        <w:ind w:firstLine="420"/>
        <w:rPr>
          <w:rFonts w:ascii="宋体" w:hAnsi="宋体"/>
          <w:szCs w:val="24"/>
        </w:rPr>
      </w:pPr>
      <w:r w:rsidRPr="00C87D5A">
        <w:rPr>
          <w:rFonts w:ascii="宋体" w:hAnsi="宋体" w:hint="eastAsia"/>
          <w:szCs w:val="24"/>
        </w:rPr>
        <w:t>筑生涯前方路，划五彩人生梦</w:t>
      </w:r>
    </w:p>
    <w:p w14:paraId="0C22295E" w14:textId="77777777" w:rsidR="00C87D5A" w:rsidRPr="002F6A58" w:rsidRDefault="00C87D5A" w:rsidP="002F6A58">
      <w:pPr>
        <w:spacing w:beforeLines="50" w:before="156" w:line="360" w:lineRule="auto"/>
        <w:rPr>
          <w:rFonts w:ascii="宋体" w:hAnsi="宋体"/>
          <w:b/>
          <w:bCs/>
          <w:sz w:val="28"/>
          <w:szCs w:val="28"/>
        </w:rPr>
      </w:pPr>
      <w:r w:rsidRPr="002F6A58">
        <w:rPr>
          <w:rFonts w:ascii="宋体" w:hAnsi="宋体" w:hint="eastAsia"/>
          <w:b/>
          <w:bCs/>
          <w:sz w:val="28"/>
          <w:szCs w:val="28"/>
        </w:rPr>
        <w:t>三、活动时间</w:t>
      </w:r>
    </w:p>
    <w:p w14:paraId="44655AF1" w14:textId="6742E4C7" w:rsidR="00C87D5A" w:rsidRPr="00B23196" w:rsidRDefault="00C87D5A" w:rsidP="00C87D5A">
      <w:pPr>
        <w:spacing w:line="360" w:lineRule="auto"/>
        <w:ind w:firstLine="420"/>
        <w:rPr>
          <w:rFonts w:cs="Times New Roman"/>
          <w:szCs w:val="24"/>
        </w:rPr>
      </w:pPr>
      <w:r w:rsidRPr="00B23196">
        <w:rPr>
          <w:rFonts w:cs="Times New Roman"/>
          <w:szCs w:val="24"/>
        </w:rPr>
        <w:t>2022</w:t>
      </w:r>
      <w:r w:rsidRPr="00B23196">
        <w:rPr>
          <w:rFonts w:cs="Times New Roman"/>
          <w:szCs w:val="24"/>
        </w:rPr>
        <w:t>年</w:t>
      </w:r>
      <w:r w:rsidRPr="00B23196">
        <w:rPr>
          <w:rFonts w:cs="Times New Roman"/>
          <w:szCs w:val="24"/>
        </w:rPr>
        <w:t>11</w:t>
      </w:r>
      <w:r w:rsidRPr="00B23196">
        <w:rPr>
          <w:rFonts w:cs="Times New Roman"/>
          <w:szCs w:val="24"/>
        </w:rPr>
        <w:t>月</w:t>
      </w:r>
      <w:r w:rsidRPr="00B23196">
        <w:rPr>
          <w:rFonts w:cs="Times New Roman"/>
          <w:szCs w:val="24"/>
        </w:rPr>
        <w:t>—202</w:t>
      </w:r>
      <w:r w:rsidR="009B5341" w:rsidRPr="00B23196">
        <w:rPr>
          <w:rFonts w:cs="Times New Roman"/>
          <w:szCs w:val="24"/>
        </w:rPr>
        <w:t>3</w:t>
      </w:r>
      <w:r w:rsidRPr="00B23196">
        <w:rPr>
          <w:rFonts w:cs="Times New Roman"/>
          <w:szCs w:val="24"/>
        </w:rPr>
        <w:t>年</w:t>
      </w:r>
      <w:r w:rsidR="00B23196" w:rsidRPr="00B23196">
        <w:rPr>
          <w:rFonts w:cs="Times New Roman"/>
          <w:szCs w:val="24"/>
        </w:rPr>
        <w:t>3</w:t>
      </w:r>
      <w:r w:rsidRPr="00B23196">
        <w:rPr>
          <w:rFonts w:cs="Times New Roman"/>
          <w:szCs w:val="24"/>
        </w:rPr>
        <w:t>月</w:t>
      </w:r>
    </w:p>
    <w:p w14:paraId="0C4F8288" w14:textId="38B60DDA" w:rsidR="00B23196" w:rsidRPr="00B23196" w:rsidRDefault="00B23196" w:rsidP="00C87D5A">
      <w:pPr>
        <w:spacing w:line="360" w:lineRule="auto"/>
        <w:ind w:firstLine="420"/>
        <w:rPr>
          <w:rFonts w:cs="Times New Roman"/>
          <w:szCs w:val="24"/>
        </w:rPr>
      </w:pPr>
      <w:r w:rsidRPr="00B23196">
        <w:rPr>
          <w:rFonts w:cs="Times New Roman"/>
        </w:rPr>
        <w:t>活动分两个阶段</w:t>
      </w:r>
      <w:r>
        <w:rPr>
          <w:rFonts w:cs="Times New Roman" w:hint="eastAsia"/>
        </w:rPr>
        <w:t>进行</w:t>
      </w:r>
      <w:r w:rsidRPr="00B23196">
        <w:rPr>
          <w:rFonts w:cs="Times New Roman"/>
        </w:rPr>
        <w:t>，</w:t>
      </w:r>
      <w:r w:rsidRPr="00B23196">
        <w:rPr>
          <w:rFonts w:cs="Times New Roman"/>
        </w:rPr>
        <w:t xml:space="preserve"> 2022</w:t>
      </w:r>
      <w:r w:rsidRPr="00B23196">
        <w:rPr>
          <w:rFonts w:cs="Times New Roman"/>
        </w:rPr>
        <w:t>年</w:t>
      </w:r>
      <w:r w:rsidRPr="00B23196">
        <w:rPr>
          <w:rFonts w:cs="Times New Roman"/>
        </w:rPr>
        <w:t>11</w:t>
      </w:r>
      <w:r w:rsidRPr="00B23196">
        <w:rPr>
          <w:rFonts w:cs="Times New Roman"/>
        </w:rPr>
        <w:t>月</w:t>
      </w:r>
      <w:r w:rsidRPr="00B23196">
        <w:rPr>
          <w:rFonts w:cs="Times New Roman"/>
        </w:rPr>
        <w:t>—2022</w:t>
      </w:r>
      <w:r w:rsidRPr="00B23196">
        <w:rPr>
          <w:rFonts w:cs="Times New Roman"/>
        </w:rPr>
        <w:t>年</w:t>
      </w:r>
      <w:r w:rsidRPr="00B23196">
        <w:rPr>
          <w:rFonts w:cs="Times New Roman"/>
        </w:rPr>
        <w:t>12</w:t>
      </w:r>
      <w:r w:rsidRPr="00B23196">
        <w:rPr>
          <w:rFonts w:cs="Times New Roman"/>
        </w:rPr>
        <w:t>月进行初赛，</w:t>
      </w:r>
      <w:r w:rsidRPr="00B23196">
        <w:rPr>
          <w:rFonts w:cs="Times New Roman"/>
        </w:rPr>
        <w:t>2023</w:t>
      </w:r>
      <w:r w:rsidRPr="00B23196">
        <w:rPr>
          <w:rFonts w:cs="Times New Roman"/>
        </w:rPr>
        <w:t>年</w:t>
      </w:r>
      <w:r w:rsidRPr="00B23196">
        <w:rPr>
          <w:rFonts w:cs="Times New Roman"/>
        </w:rPr>
        <w:t>1</w:t>
      </w:r>
      <w:r w:rsidRPr="00B23196">
        <w:rPr>
          <w:rFonts w:cs="Times New Roman"/>
        </w:rPr>
        <w:t>月</w:t>
      </w:r>
      <w:r w:rsidRPr="00B23196">
        <w:rPr>
          <w:rFonts w:cs="Times New Roman"/>
        </w:rPr>
        <w:t>—202</w:t>
      </w:r>
      <w:r w:rsidR="005E3FF7">
        <w:rPr>
          <w:rFonts w:cs="Times New Roman" w:hint="eastAsia"/>
        </w:rPr>
        <w:t>3</w:t>
      </w:r>
      <w:r w:rsidRPr="00B23196">
        <w:rPr>
          <w:rFonts w:cs="Times New Roman"/>
        </w:rPr>
        <w:t>年</w:t>
      </w:r>
      <w:r w:rsidRPr="00B23196">
        <w:rPr>
          <w:rFonts w:cs="Times New Roman"/>
        </w:rPr>
        <w:t>3</w:t>
      </w:r>
      <w:r w:rsidRPr="00B23196">
        <w:rPr>
          <w:rFonts w:cs="Times New Roman"/>
        </w:rPr>
        <w:t>月举行决赛。</w:t>
      </w:r>
    </w:p>
    <w:p w14:paraId="6F473F78" w14:textId="77777777" w:rsidR="00C87D5A" w:rsidRPr="002F6A58" w:rsidRDefault="00C87D5A" w:rsidP="002F6A58">
      <w:pPr>
        <w:spacing w:beforeLines="50" w:before="156" w:line="360" w:lineRule="auto"/>
        <w:rPr>
          <w:rFonts w:ascii="宋体" w:hAnsi="宋体"/>
          <w:b/>
          <w:bCs/>
          <w:sz w:val="28"/>
          <w:szCs w:val="28"/>
        </w:rPr>
      </w:pPr>
      <w:r w:rsidRPr="002F6A58">
        <w:rPr>
          <w:rFonts w:ascii="宋体" w:hAnsi="宋体" w:hint="eastAsia"/>
          <w:b/>
          <w:bCs/>
          <w:sz w:val="28"/>
          <w:szCs w:val="28"/>
        </w:rPr>
        <w:t>四、主办单位</w:t>
      </w:r>
    </w:p>
    <w:p w14:paraId="06CED91F" w14:textId="77777777" w:rsidR="00C87D5A" w:rsidRPr="00C87D5A" w:rsidRDefault="00C87D5A" w:rsidP="00C87D5A">
      <w:pPr>
        <w:spacing w:line="360" w:lineRule="auto"/>
        <w:ind w:firstLine="420"/>
        <w:rPr>
          <w:rFonts w:ascii="宋体" w:hAnsi="宋体"/>
          <w:szCs w:val="24"/>
        </w:rPr>
      </w:pPr>
      <w:r w:rsidRPr="00C87D5A">
        <w:rPr>
          <w:rFonts w:ascii="宋体" w:hAnsi="宋体" w:hint="eastAsia"/>
          <w:szCs w:val="24"/>
        </w:rPr>
        <w:t>广西师范大学教育学部</w:t>
      </w:r>
    </w:p>
    <w:p w14:paraId="7840678C" w14:textId="77777777" w:rsidR="00C87D5A" w:rsidRPr="002F6A58" w:rsidRDefault="00C87D5A" w:rsidP="002F6A58">
      <w:pPr>
        <w:spacing w:beforeLines="50" w:before="156" w:line="360" w:lineRule="auto"/>
        <w:rPr>
          <w:rFonts w:ascii="宋体" w:hAnsi="宋体"/>
          <w:b/>
          <w:bCs/>
          <w:sz w:val="28"/>
          <w:szCs w:val="28"/>
        </w:rPr>
      </w:pPr>
      <w:r w:rsidRPr="002F6A58">
        <w:rPr>
          <w:rFonts w:ascii="宋体" w:hAnsi="宋体" w:hint="eastAsia"/>
          <w:b/>
          <w:bCs/>
          <w:sz w:val="28"/>
          <w:szCs w:val="28"/>
        </w:rPr>
        <w:t>五、参赛对象</w:t>
      </w:r>
    </w:p>
    <w:p w14:paraId="4E40086C" w14:textId="7AA0D498" w:rsidR="00C87D5A" w:rsidRPr="00C87D5A" w:rsidRDefault="00856CC4" w:rsidP="00C87D5A">
      <w:pPr>
        <w:spacing w:line="360" w:lineRule="auto"/>
        <w:ind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（一）</w:t>
      </w:r>
      <w:r w:rsidR="00C87D5A" w:rsidRPr="00C87D5A">
        <w:rPr>
          <w:rFonts w:ascii="宋体" w:hAnsi="宋体" w:hint="eastAsia"/>
          <w:szCs w:val="24"/>
        </w:rPr>
        <w:t>广西师范大学教育学部全体</w:t>
      </w:r>
      <w:r w:rsidR="00C87D5A">
        <w:rPr>
          <w:rFonts w:ascii="宋体" w:hAnsi="宋体" w:hint="eastAsia"/>
          <w:szCs w:val="24"/>
        </w:rPr>
        <w:t>2022</w:t>
      </w:r>
      <w:r w:rsidR="00C87D5A" w:rsidRPr="00C87D5A">
        <w:rPr>
          <w:rFonts w:ascii="宋体" w:hAnsi="宋体" w:hint="eastAsia"/>
          <w:szCs w:val="24"/>
        </w:rPr>
        <w:t>级本科生</w:t>
      </w:r>
    </w:p>
    <w:p w14:paraId="738D4726" w14:textId="2FE580AE" w:rsidR="00C87D5A" w:rsidRPr="00C87D5A" w:rsidRDefault="00856CC4" w:rsidP="00C87D5A">
      <w:pPr>
        <w:spacing w:line="360" w:lineRule="auto"/>
        <w:ind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（二）</w:t>
      </w:r>
      <w:r w:rsidR="00C87D5A" w:rsidRPr="00C87D5A">
        <w:rPr>
          <w:rFonts w:ascii="宋体" w:hAnsi="宋体" w:hint="eastAsia"/>
          <w:szCs w:val="24"/>
        </w:rPr>
        <w:t>其余年级可自愿报名参与</w:t>
      </w:r>
    </w:p>
    <w:p w14:paraId="33D892B9" w14:textId="77777777" w:rsidR="00C87D5A" w:rsidRPr="002F6A58" w:rsidRDefault="00C87D5A" w:rsidP="002F6A58">
      <w:pPr>
        <w:spacing w:beforeLines="50" w:before="156" w:line="360" w:lineRule="auto"/>
        <w:rPr>
          <w:rFonts w:ascii="宋体" w:hAnsi="宋体"/>
          <w:b/>
          <w:bCs/>
          <w:sz w:val="28"/>
          <w:szCs w:val="28"/>
        </w:rPr>
      </w:pPr>
      <w:r w:rsidRPr="002F6A58">
        <w:rPr>
          <w:rFonts w:ascii="宋体" w:hAnsi="宋体" w:hint="eastAsia"/>
          <w:b/>
          <w:bCs/>
          <w:sz w:val="28"/>
          <w:szCs w:val="28"/>
        </w:rPr>
        <w:t>六、奖项设置</w:t>
      </w:r>
    </w:p>
    <w:p w14:paraId="054D48B7" w14:textId="27219969" w:rsidR="00C87D5A" w:rsidRPr="00C87D5A" w:rsidRDefault="00C87D5A" w:rsidP="00C87D5A">
      <w:pPr>
        <w:spacing w:line="360" w:lineRule="auto"/>
        <w:ind w:firstLine="420"/>
        <w:rPr>
          <w:rFonts w:ascii="宋体" w:hAnsi="宋体"/>
          <w:szCs w:val="24"/>
        </w:rPr>
      </w:pPr>
      <w:r w:rsidRPr="00C87D5A">
        <w:rPr>
          <w:rFonts w:ascii="宋体" w:hAnsi="宋体" w:hint="eastAsia"/>
          <w:szCs w:val="24"/>
        </w:rPr>
        <w:t>一等奖、二等奖、三等奖、优</w:t>
      </w:r>
      <w:r w:rsidR="00AF450A">
        <w:rPr>
          <w:rFonts w:ascii="宋体" w:hAnsi="宋体" w:hint="eastAsia"/>
          <w:szCs w:val="24"/>
        </w:rPr>
        <w:t>秀</w:t>
      </w:r>
      <w:r w:rsidRPr="00C87D5A">
        <w:rPr>
          <w:rFonts w:ascii="宋体" w:hAnsi="宋体" w:hint="eastAsia"/>
          <w:szCs w:val="24"/>
        </w:rPr>
        <w:t>奖：若干</w:t>
      </w:r>
    </w:p>
    <w:p w14:paraId="5F6A9A32" w14:textId="77777777" w:rsidR="00C87D5A" w:rsidRPr="002F6A58" w:rsidRDefault="00C87D5A" w:rsidP="002F6A58">
      <w:pPr>
        <w:spacing w:beforeLines="50" w:before="156" w:line="360" w:lineRule="auto"/>
        <w:rPr>
          <w:rFonts w:ascii="宋体" w:hAnsi="宋体"/>
          <w:b/>
          <w:bCs/>
          <w:sz w:val="28"/>
          <w:szCs w:val="28"/>
        </w:rPr>
      </w:pPr>
      <w:r w:rsidRPr="002F6A58">
        <w:rPr>
          <w:rFonts w:ascii="宋体" w:hAnsi="宋体" w:hint="eastAsia"/>
          <w:b/>
          <w:bCs/>
          <w:sz w:val="28"/>
          <w:szCs w:val="28"/>
        </w:rPr>
        <w:t>七、参赛形式</w:t>
      </w:r>
    </w:p>
    <w:p w14:paraId="7FA5CECA" w14:textId="77777777" w:rsidR="00C87D5A" w:rsidRPr="00C87D5A" w:rsidRDefault="00C87D5A" w:rsidP="00C87D5A">
      <w:pPr>
        <w:spacing w:line="360" w:lineRule="auto"/>
        <w:rPr>
          <w:rFonts w:ascii="宋体" w:hAnsi="宋体"/>
          <w:szCs w:val="24"/>
        </w:rPr>
      </w:pPr>
      <w:r w:rsidRPr="00C87D5A">
        <w:rPr>
          <w:rFonts w:ascii="宋体" w:hAnsi="宋体" w:hint="eastAsia"/>
          <w:szCs w:val="24"/>
        </w:rPr>
        <w:t>（一）初赛</w:t>
      </w:r>
    </w:p>
    <w:p w14:paraId="3C5244BD" w14:textId="5EE85D77" w:rsidR="00C87D5A" w:rsidRPr="00C87D5A" w:rsidRDefault="00C87D5A" w:rsidP="00C87D5A">
      <w:pPr>
        <w:spacing w:line="360" w:lineRule="auto"/>
        <w:ind w:firstLine="420"/>
        <w:rPr>
          <w:rFonts w:ascii="宋体" w:hAnsi="宋体"/>
          <w:szCs w:val="24"/>
        </w:rPr>
      </w:pPr>
      <w:r w:rsidRPr="00C87D5A">
        <w:rPr>
          <w:rFonts w:ascii="宋体" w:hAnsi="宋体" w:hint="eastAsia"/>
          <w:szCs w:val="24"/>
        </w:rPr>
        <w:t>本次生涯规划大赛</w:t>
      </w:r>
      <w:r>
        <w:rPr>
          <w:rFonts w:ascii="宋体" w:hAnsi="宋体" w:hint="eastAsia"/>
          <w:szCs w:val="24"/>
        </w:rPr>
        <w:t>由</w:t>
      </w:r>
      <w:r w:rsidRPr="00C87D5A">
        <w:rPr>
          <w:rFonts w:ascii="宋体" w:hAnsi="宋体" w:hint="eastAsia"/>
          <w:szCs w:val="24"/>
        </w:rPr>
        <w:t>各班自行宣传，由本班负责人收好参赛作品，并统计好本班的参赛名单（附件二），统一于指定时间交给生涯规划大赛的年级负责人。</w:t>
      </w:r>
      <w:r w:rsidRPr="00C87D5A">
        <w:rPr>
          <w:rFonts w:ascii="宋体" w:hAnsi="宋体" w:hint="eastAsia"/>
          <w:szCs w:val="24"/>
        </w:rPr>
        <w:lastRenderedPageBreak/>
        <w:t>纸质版材料（包含选手的《个人职业生涯规划书》和选手报名表）以年级为单位于12月</w:t>
      </w:r>
      <w:r>
        <w:rPr>
          <w:rFonts w:ascii="宋体" w:hAnsi="宋体" w:hint="eastAsia"/>
          <w:szCs w:val="24"/>
        </w:rPr>
        <w:t>25</w:t>
      </w:r>
      <w:r w:rsidRPr="00C87D5A">
        <w:rPr>
          <w:rFonts w:ascii="宋体" w:hAnsi="宋体" w:hint="eastAsia"/>
          <w:szCs w:val="24"/>
        </w:rPr>
        <w:t>日当天交至行北14</w:t>
      </w:r>
      <w:r>
        <w:rPr>
          <w:rFonts w:ascii="宋体" w:hAnsi="宋体" w:hint="eastAsia"/>
          <w:szCs w:val="24"/>
        </w:rPr>
        <w:t>2</w:t>
      </w:r>
      <w:r w:rsidRPr="00C87D5A">
        <w:rPr>
          <w:rFonts w:ascii="宋体" w:hAnsi="宋体" w:hint="eastAsia"/>
          <w:szCs w:val="24"/>
        </w:rPr>
        <w:t>处，电子版材料（包含选手的《个人职业生涯规划书》和选手报名表）以年级为单位于12月</w:t>
      </w:r>
      <w:r>
        <w:rPr>
          <w:rFonts w:ascii="宋体" w:hAnsi="宋体" w:hint="eastAsia"/>
          <w:szCs w:val="24"/>
        </w:rPr>
        <w:t>25</w:t>
      </w:r>
      <w:r w:rsidRPr="00C87D5A">
        <w:rPr>
          <w:rFonts w:ascii="宋体" w:hAnsi="宋体" w:hint="eastAsia"/>
          <w:szCs w:val="24"/>
        </w:rPr>
        <w:t>日前发送到</w:t>
      </w:r>
      <w:r>
        <w:rPr>
          <w:rFonts w:ascii="宋体" w:hAnsi="宋体" w:hint="eastAsia"/>
          <w:szCs w:val="24"/>
        </w:rPr>
        <w:t>1713214153</w:t>
      </w:r>
      <w:r w:rsidRPr="00C87D5A">
        <w:rPr>
          <w:rFonts w:ascii="宋体" w:hAnsi="宋体" w:hint="eastAsia"/>
          <w:szCs w:val="24"/>
        </w:rPr>
        <w:t>@qq.com汇总，年级材料命名为“生涯规划大赛作品+年级”，参赛选手的电子版命名为“生涯规划大赛作品+姓名”。初赛以个人职业生涯规划书成绩为评分标准，由评委评出成绩，发布通告公示进入</w:t>
      </w:r>
      <w:r>
        <w:rPr>
          <w:rFonts w:ascii="宋体" w:hAnsi="宋体" w:hint="eastAsia"/>
          <w:szCs w:val="24"/>
        </w:rPr>
        <w:t>决</w:t>
      </w:r>
      <w:r w:rsidRPr="00C87D5A">
        <w:rPr>
          <w:rFonts w:ascii="宋体" w:hAnsi="宋体" w:hint="eastAsia"/>
          <w:szCs w:val="24"/>
        </w:rPr>
        <w:t>赛的选手名单。</w:t>
      </w:r>
    </w:p>
    <w:p w14:paraId="6768E2B3" w14:textId="77777777" w:rsidR="00C87D5A" w:rsidRPr="00C87D5A" w:rsidRDefault="00C87D5A" w:rsidP="00C87D5A">
      <w:pPr>
        <w:spacing w:line="360" w:lineRule="auto"/>
        <w:rPr>
          <w:rFonts w:ascii="宋体" w:hAnsi="宋体"/>
          <w:szCs w:val="24"/>
        </w:rPr>
      </w:pPr>
      <w:r w:rsidRPr="00C87D5A">
        <w:rPr>
          <w:rFonts w:ascii="宋体" w:hAnsi="宋体" w:hint="eastAsia"/>
          <w:szCs w:val="24"/>
        </w:rPr>
        <w:t>（二）决赛</w:t>
      </w:r>
    </w:p>
    <w:p w14:paraId="1E2CF7F7" w14:textId="270125C6" w:rsidR="00C87D5A" w:rsidRPr="00C87D5A" w:rsidRDefault="00C87D5A" w:rsidP="00F55370">
      <w:pPr>
        <w:spacing w:line="360" w:lineRule="auto"/>
        <w:ind w:firstLine="420"/>
        <w:rPr>
          <w:rFonts w:ascii="宋体" w:hAnsi="宋体"/>
          <w:szCs w:val="24"/>
        </w:rPr>
      </w:pPr>
      <w:r w:rsidRPr="00C87D5A">
        <w:rPr>
          <w:rFonts w:ascii="宋体" w:hAnsi="宋体" w:hint="eastAsia"/>
          <w:szCs w:val="24"/>
        </w:rPr>
        <w:t>由组委会成立决赛评审团，决赛选手通过现场陈述（PPT辅助）展示个人规划作品，并回答评委提问。时间不超过7分钟（其中陈述5分钟，回答评委提问2分钟）。评委将现场点评并给出成绩</w:t>
      </w:r>
      <w:r w:rsidR="00F55370">
        <w:rPr>
          <w:rFonts w:ascii="宋体" w:hAnsi="宋体" w:hint="eastAsia"/>
          <w:szCs w:val="24"/>
        </w:rPr>
        <w:t>，最终</w:t>
      </w:r>
      <w:r>
        <w:rPr>
          <w:rFonts w:ascii="宋体" w:hAnsi="宋体" w:hint="eastAsia"/>
          <w:szCs w:val="24"/>
        </w:rPr>
        <w:t>决出</w:t>
      </w:r>
      <w:r w:rsidRPr="00C87D5A">
        <w:rPr>
          <w:rFonts w:ascii="宋体" w:hAnsi="宋体" w:hint="eastAsia"/>
          <w:szCs w:val="24"/>
        </w:rPr>
        <w:t>一、二、三等奖及优</w:t>
      </w:r>
      <w:r>
        <w:rPr>
          <w:rFonts w:ascii="宋体" w:hAnsi="宋体" w:hint="eastAsia"/>
          <w:szCs w:val="24"/>
        </w:rPr>
        <w:t>秀</w:t>
      </w:r>
      <w:r w:rsidRPr="00C87D5A">
        <w:rPr>
          <w:rFonts w:ascii="宋体" w:hAnsi="宋体" w:hint="eastAsia"/>
          <w:szCs w:val="24"/>
        </w:rPr>
        <w:t>奖</w:t>
      </w:r>
    </w:p>
    <w:p w14:paraId="0AC9037D" w14:textId="77777777" w:rsidR="00C87D5A" w:rsidRPr="002F6A58" w:rsidRDefault="00C87D5A" w:rsidP="002F6A58">
      <w:pPr>
        <w:spacing w:beforeLines="50" w:before="156" w:line="360" w:lineRule="auto"/>
        <w:rPr>
          <w:rFonts w:ascii="宋体" w:hAnsi="宋体"/>
          <w:b/>
          <w:bCs/>
          <w:sz w:val="28"/>
          <w:szCs w:val="28"/>
        </w:rPr>
      </w:pPr>
      <w:r w:rsidRPr="002F6A58">
        <w:rPr>
          <w:rFonts w:ascii="宋体" w:hAnsi="宋体" w:hint="eastAsia"/>
          <w:b/>
          <w:bCs/>
          <w:sz w:val="28"/>
          <w:szCs w:val="28"/>
        </w:rPr>
        <w:t>八、注意事项</w:t>
      </w:r>
    </w:p>
    <w:p w14:paraId="0EE23640" w14:textId="77777777" w:rsidR="00770006" w:rsidRDefault="00770006" w:rsidP="00C87D5A">
      <w:pPr>
        <w:spacing w:line="360" w:lineRule="auto"/>
        <w:ind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（一）作品要求</w:t>
      </w:r>
    </w:p>
    <w:p w14:paraId="3CCFBD70" w14:textId="56AB90E3" w:rsidR="00C87D5A" w:rsidRPr="00C87D5A" w:rsidRDefault="00C87D5A" w:rsidP="00C87D5A">
      <w:pPr>
        <w:spacing w:line="360" w:lineRule="auto"/>
        <w:ind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1.</w:t>
      </w:r>
      <w:r w:rsidRPr="00C87D5A">
        <w:rPr>
          <w:rFonts w:ascii="宋体" w:hAnsi="宋体" w:hint="eastAsia"/>
          <w:szCs w:val="24"/>
        </w:rPr>
        <w:t>所有参赛选手必须是参赛作品的原创作者，并保证其拥有该作品的合法著作权。如发现参赛作品有抄袭、盗用现象，则取消参赛者的参赛资格。如在比赛结束后发现此现象，则追回获奖证书及奖品，并予以通报批评。</w:t>
      </w:r>
    </w:p>
    <w:p w14:paraId="3535364A" w14:textId="7E0EF262" w:rsidR="00C87D5A" w:rsidRDefault="00C87D5A" w:rsidP="00C87D5A">
      <w:pPr>
        <w:spacing w:line="360" w:lineRule="auto"/>
        <w:ind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2</w:t>
      </w:r>
      <w:r w:rsidRPr="00C87D5A">
        <w:rPr>
          <w:rFonts w:ascii="宋体" w:hAnsi="宋体" w:hint="eastAsia"/>
          <w:szCs w:val="24"/>
        </w:rPr>
        <w:t>.参赛选手结合自己的实际情况与社会需求，从专业、就业、职业等方面，按照“分析自身条件，认知职业环境，确定发展目标，规划发展阶段，制定实现措施”五个步骤进行职业生涯规划设计。</w:t>
      </w:r>
    </w:p>
    <w:p w14:paraId="1E75A412" w14:textId="4C0C036E" w:rsidR="00770006" w:rsidRPr="00770006" w:rsidRDefault="00770006" w:rsidP="00770006">
      <w:pPr>
        <w:spacing w:line="360" w:lineRule="auto"/>
        <w:ind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3.</w:t>
      </w:r>
      <w:r w:rsidRPr="00C87D5A">
        <w:rPr>
          <w:rFonts w:ascii="宋体" w:hAnsi="宋体" w:hint="eastAsia"/>
          <w:szCs w:val="24"/>
        </w:rPr>
        <w:t>电子文档和书面作品首页需写清参赛者的姓名、学院、专业、年级及联系方式。</w:t>
      </w:r>
    </w:p>
    <w:p w14:paraId="06CE4073" w14:textId="7F163C96" w:rsidR="00770006" w:rsidRDefault="00770006" w:rsidP="00C87D5A">
      <w:pPr>
        <w:spacing w:line="360" w:lineRule="auto"/>
        <w:ind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（二）其他注意事项</w:t>
      </w:r>
    </w:p>
    <w:p w14:paraId="5B53B30A" w14:textId="4563EDFB" w:rsidR="00C87D5A" w:rsidRPr="00C87D5A" w:rsidRDefault="00770006" w:rsidP="00C87D5A">
      <w:pPr>
        <w:spacing w:line="360" w:lineRule="auto"/>
        <w:ind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1</w:t>
      </w:r>
      <w:r w:rsidR="00C87D5A" w:rsidRPr="00C87D5A">
        <w:rPr>
          <w:rFonts w:ascii="宋体" w:hAnsi="宋体" w:hint="eastAsia"/>
          <w:szCs w:val="24"/>
        </w:rPr>
        <w:t>.作品评审将以合适性、合理性、真实性、逻辑性、创新性、可行性为主要评选标准。</w:t>
      </w:r>
    </w:p>
    <w:p w14:paraId="204112E9" w14:textId="0F301FB5" w:rsidR="00C87D5A" w:rsidRPr="00C87D5A" w:rsidRDefault="00770006" w:rsidP="00C87D5A">
      <w:pPr>
        <w:spacing w:line="360" w:lineRule="auto"/>
        <w:ind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2</w:t>
      </w:r>
      <w:r w:rsidR="00C87D5A">
        <w:rPr>
          <w:rFonts w:ascii="宋体" w:hAnsi="宋体" w:hint="eastAsia"/>
          <w:szCs w:val="24"/>
        </w:rPr>
        <w:t>.</w:t>
      </w:r>
      <w:r w:rsidR="00C87D5A" w:rsidRPr="00C87D5A">
        <w:rPr>
          <w:rFonts w:ascii="宋体" w:hAnsi="宋体" w:hint="eastAsia"/>
          <w:szCs w:val="24"/>
        </w:rPr>
        <w:t>参赛作品的评选将以近期目标规划为评选重点，近期目标规划指</w:t>
      </w:r>
      <w:r>
        <w:rPr>
          <w:rFonts w:ascii="宋体" w:hAnsi="宋体" w:hint="eastAsia"/>
          <w:szCs w:val="24"/>
        </w:rPr>
        <w:t>就读</w:t>
      </w:r>
      <w:r w:rsidR="00C87D5A" w:rsidRPr="00C87D5A">
        <w:rPr>
          <w:rFonts w:ascii="宋体" w:hAnsi="宋体" w:hint="eastAsia"/>
          <w:szCs w:val="24"/>
        </w:rPr>
        <w:t>期间和毕业后五年内的职业生涯规划。</w:t>
      </w:r>
    </w:p>
    <w:p w14:paraId="75472039" w14:textId="0DE2E2E9" w:rsidR="00C87D5A" w:rsidRPr="00C87D5A" w:rsidRDefault="00770006" w:rsidP="00770006">
      <w:pPr>
        <w:spacing w:line="360" w:lineRule="auto"/>
        <w:ind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3.</w:t>
      </w:r>
      <w:r w:rsidR="00C87D5A" w:rsidRPr="00C87D5A">
        <w:rPr>
          <w:rFonts w:ascii="宋体" w:hAnsi="宋体" w:hint="eastAsia"/>
          <w:szCs w:val="24"/>
        </w:rPr>
        <w:t>所有参赛作品概不退稿，请参赛者自行保留底稿。</w:t>
      </w:r>
    </w:p>
    <w:p w14:paraId="18AFA428" w14:textId="12D7EE8C" w:rsidR="00C87D5A" w:rsidRPr="00C87D5A" w:rsidRDefault="00770006" w:rsidP="00770006">
      <w:pPr>
        <w:spacing w:line="360" w:lineRule="auto"/>
        <w:ind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4.</w:t>
      </w:r>
      <w:r w:rsidR="00C87D5A" w:rsidRPr="00C87D5A">
        <w:rPr>
          <w:rFonts w:ascii="宋体" w:hAnsi="宋体" w:hint="eastAsia"/>
          <w:szCs w:val="24"/>
        </w:rPr>
        <w:t>请各参赛选手关注相关通知，及时参加各阶段比赛。</w:t>
      </w:r>
    </w:p>
    <w:p w14:paraId="478ED503" w14:textId="77777777" w:rsidR="00A50730" w:rsidRDefault="00A50730" w:rsidP="002F6A58">
      <w:pPr>
        <w:spacing w:beforeLines="50" w:before="156" w:line="360" w:lineRule="auto"/>
        <w:rPr>
          <w:rFonts w:ascii="宋体" w:hAnsi="宋体"/>
          <w:b/>
          <w:bCs/>
          <w:sz w:val="28"/>
          <w:szCs w:val="28"/>
        </w:rPr>
      </w:pPr>
    </w:p>
    <w:p w14:paraId="245608D6" w14:textId="5DC0C693" w:rsidR="00C87D5A" w:rsidRPr="002F6A58" w:rsidRDefault="00C87D5A" w:rsidP="002F6A58">
      <w:pPr>
        <w:spacing w:beforeLines="50" w:before="156" w:line="360" w:lineRule="auto"/>
        <w:rPr>
          <w:rFonts w:ascii="宋体" w:hAnsi="宋体"/>
          <w:b/>
          <w:bCs/>
          <w:sz w:val="28"/>
          <w:szCs w:val="28"/>
        </w:rPr>
      </w:pPr>
      <w:r w:rsidRPr="002F6A58">
        <w:rPr>
          <w:rFonts w:ascii="宋体" w:hAnsi="宋体" w:hint="eastAsia"/>
          <w:b/>
          <w:bCs/>
          <w:sz w:val="28"/>
          <w:szCs w:val="28"/>
        </w:rPr>
        <w:lastRenderedPageBreak/>
        <w:t>九、参赛附件</w:t>
      </w:r>
    </w:p>
    <w:p w14:paraId="259D5167" w14:textId="77777777" w:rsidR="00C87D5A" w:rsidRPr="00C87D5A" w:rsidRDefault="00C87D5A" w:rsidP="00770006">
      <w:pPr>
        <w:spacing w:line="360" w:lineRule="auto"/>
        <w:rPr>
          <w:rFonts w:ascii="宋体" w:hAnsi="宋体"/>
          <w:szCs w:val="24"/>
        </w:rPr>
      </w:pPr>
      <w:r w:rsidRPr="00C87D5A">
        <w:rPr>
          <w:rFonts w:ascii="宋体" w:hAnsi="宋体" w:hint="eastAsia"/>
          <w:szCs w:val="24"/>
        </w:rPr>
        <w:t>附件：</w:t>
      </w:r>
    </w:p>
    <w:p w14:paraId="40011C21" w14:textId="77777777" w:rsidR="00C87D5A" w:rsidRPr="00C87D5A" w:rsidRDefault="00C87D5A" w:rsidP="00770006">
      <w:pPr>
        <w:spacing w:line="360" w:lineRule="auto"/>
        <w:ind w:firstLine="420"/>
        <w:rPr>
          <w:rFonts w:ascii="宋体" w:hAnsi="宋体"/>
          <w:szCs w:val="24"/>
        </w:rPr>
      </w:pPr>
      <w:r w:rsidRPr="00C87D5A">
        <w:rPr>
          <w:rFonts w:ascii="宋体" w:hAnsi="宋体" w:hint="eastAsia"/>
          <w:szCs w:val="24"/>
        </w:rPr>
        <w:t>1.生涯规划书撰写要求</w:t>
      </w:r>
    </w:p>
    <w:p w14:paraId="19ED8459" w14:textId="29E9DE85" w:rsidR="00C87D5A" w:rsidRPr="00C87D5A" w:rsidRDefault="00C87D5A" w:rsidP="00770006">
      <w:pPr>
        <w:spacing w:line="360" w:lineRule="auto"/>
        <w:ind w:firstLine="420"/>
        <w:rPr>
          <w:rFonts w:ascii="宋体" w:hAnsi="宋体"/>
          <w:szCs w:val="24"/>
        </w:rPr>
      </w:pPr>
      <w:r w:rsidRPr="00C87D5A">
        <w:rPr>
          <w:rFonts w:ascii="宋体" w:hAnsi="宋体" w:hint="eastAsia"/>
          <w:szCs w:val="24"/>
        </w:rPr>
        <w:t>2.</w:t>
      </w:r>
      <w:r w:rsidR="00770006">
        <w:rPr>
          <w:rFonts w:ascii="宋体" w:hAnsi="宋体" w:hint="eastAsia"/>
          <w:szCs w:val="24"/>
        </w:rPr>
        <w:t>第二届</w:t>
      </w:r>
      <w:r w:rsidRPr="00C87D5A">
        <w:rPr>
          <w:rFonts w:ascii="宋体" w:hAnsi="宋体" w:hint="eastAsia"/>
          <w:szCs w:val="24"/>
        </w:rPr>
        <w:t>广西师范大学</w:t>
      </w:r>
      <w:r w:rsidR="00EC79A7">
        <w:rPr>
          <w:rFonts w:ascii="宋体" w:hAnsi="宋体" w:hint="eastAsia"/>
          <w:szCs w:val="24"/>
        </w:rPr>
        <w:t>教育学部</w:t>
      </w:r>
      <w:r w:rsidR="00770006" w:rsidRPr="00C87D5A">
        <w:rPr>
          <w:rFonts w:ascii="宋体" w:hAnsi="宋体" w:hint="eastAsia"/>
          <w:szCs w:val="24"/>
        </w:rPr>
        <w:t>本科生</w:t>
      </w:r>
      <w:r w:rsidRPr="00C87D5A">
        <w:rPr>
          <w:rFonts w:ascii="宋体" w:hAnsi="宋体" w:hint="eastAsia"/>
          <w:szCs w:val="24"/>
        </w:rPr>
        <w:t>生涯规划大赛选手报名表</w:t>
      </w:r>
    </w:p>
    <w:p w14:paraId="47FB11E3" w14:textId="747C01F6" w:rsidR="00C87D5A" w:rsidRPr="00C87D5A" w:rsidRDefault="00770006" w:rsidP="00770006">
      <w:pPr>
        <w:spacing w:line="360" w:lineRule="auto"/>
        <w:ind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3</w:t>
      </w:r>
      <w:r w:rsidR="00C87D5A" w:rsidRPr="00C87D5A">
        <w:rPr>
          <w:rFonts w:ascii="宋体" w:hAnsi="宋体" w:hint="eastAsia"/>
          <w:szCs w:val="24"/>
        </w:rPr>
        <w:t>.</w:t>
      </w:r>
      <w:r>
        <w:rPr>
          <w:rFonts w:ascii="宋体" w:hAnsi="宋体" w:hint="eastAsia"/>
          <w:szCs w:val="24"/>
        </w:rPr>
        <w:t>第二届</w:t>
      </w:r>
      <w:r w:rsidR="00C87D5A" w:rsidRPr="00C87D5A">
        <w:rPr>
          <w:rFonts w:ascii="宋体" w:hAnsi="宋体" w:hint="eastAsia"/>
          <w:szCs w:val="24"/>
        </w:rPr>
        <w:t>广西师范大学教育学部本科生生涯规划大赛决赛评分标准</w:t>
      </w:r>
    </w:p>
    <w:p w14:paraId="016F821A" w14:textId="213F4635" w:rsidR="00C87D5A" w:rsidRPr="00C87D5A" w:rsidRDefault="00770006" w:rsidP="00770006">
      <w:pPr>
        <w:spacing w:line="360" w:lineRule="auto"/>
        <w:ind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4</w:t>
      </w:r>
      <w:r w:rsidR="00C87D5A" w:rsidRPr="00C87D5A">
        <w:rPr>
          <w:rFonts w:ascii="宋体" w:hAnsi="宋体" w:hint="eastAsia"/>
          <w:szCs w:val="24"/>
        </w:rPr>
        <w:t>.生涯规划书封面</w:t>
      </w:r>
    </w:p>
    <w:p w14:paraId="1F4DE223" w14:textId="77777777" w:rsidR="00A65291" w:rsidRDefault="00A65291" w:rsidP="00770006">
      <w:pPr>
        <w:spacing w:line="360" w:lineRule="auto"/>
        <w:jc w:val="right"/>
        <w:rPr>
          <w:rFonts w:ascii="宋体" w:hAnsi="宋体"/>
          <w:szCs w:val="24"/>
        </w:rPr>
      </w:pPr>
    </w:p>
    <w:p w14:paraId="3F2BFBC6" w14:textId="77777777" w:rsidR="00EE139F" w:rsidRDefault="00EE139F" w:rsidP="00770006">
      <w:pPr>
        <w:spacing w:line="360" w:lineRule="auto"/>
        <w:jc w:val="right"/>
        <w:rPr>
          <w:rFonts w:ascii="宋体" w:hAnsi="宋体"/>
          <w:szCs w:val="24"/>
        </w:rPr>
      </w:pPr>
      <w:r w:rsidRPr="00EE139F">
        <w:rPr>
          <w:rFonts w:ascii="宋体" w:hAnsi="宋体" w:hint="eastAsia"/>
          <w:szCs w:val="24"/>
        </w:rPr>
        <w:t>教育学部学生工作领导小组</w:t>
      </w:r>
    </w:p>
    <w:p w14:paraId="4D8B66F7" w14:textId="28BEEA37" w:rsidR="00C87D5A" w:rsidRPr="00C87D5A" w:rsidRDefault="00C87D5A" w:rsidP="00EE139F">
      <w:pPr>
        <w:spacing w:line="360" w:lineRule="auto"/>
        <w:ind w:right="480"/>
        <w:jc w:val="right"/>
        <w:rPr>
          <w:rFonts w:ascii="宋体" w:hAnsi="宋体"/>
          <w:szCs w:val="24"/>
        </w:rPr>
      </w:pPr>
      <w:r w:rsidRPr="00C87D5A">
        <w:rPr>
          <w:rFonts w:ascii="宋体" w:hAnsi="宋体" w:hint="eastAsia"/>
          <w:szCs w:val="24"/>
        </w:rPr>
        <w:t>202</w:t>
      </w:r>
      <w:r w:rsidR="00770006">
        <w:rPr>
          <w:rFonts w:ascii="宋体" w:hAnsi="宋体" w:hint="eastAsia"/>
          <w:szCs w:val="24"/>
        </w:rPr>
        <w:t>2</w:t>
      </w:r>
      <w:r w:rsidRPr="00C87D5A">
        <w:rPr>
          <w:rFonts w:ascii="宋体" w:hAnsi="宋体" w:hint="eastAsia"/>
          <w:szCs w:val="24"/>
        </w:rPr>
        <w:t>年11月1日</w:t>
      </w:r>
    </w:p>
    <w:sectPr w:rsidR="00C87D5A" w:rsidRPr="00C87D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55F93" w14:textId="77777777" w:rsidR="00247AC2" w:rsidRDefault="00247AC2" w:rsidP="00480B4F">
      <w:r>
        <w:separator/>
      </w:r>
    </w:p>
  </w:endnote>
  <w:endnote w:type="continuationSeparator" w:id="0">
    <w:p w14:paraId="3073CA60" w14:textId="77777777" w:rsidR="00247AC2" w:rsidRDefault="00247AC2" w:rsidP="00480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17776" w14:textId="77777777" w:rsidR="00247AC2" w:rsidRDefault="00247AC2" w:rsidP="00480B4F">
      <w:r>
        <w:separator/>
      </w:r>
    </w:p>
  </w:footnote>
  <w:footnote w:type="continuationSeparator" w:id="0">
    <w:p w14:paraId="6D8B2E0A" w14:textId="77777777" w:rsidR="00247AC2" w:rsidRDefault="00247AC2" w:rsidP="00480B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1AA"/>
    <w:rsid w:val="00035EBB"/>
    <w:rsid w:val="00247AC2"/>
    <w:rsid w:val="00253C9D"/>
    <w:rsid w:val="002A7084"/>
    <w:rsid w:val="002F6A58"/>
    <w:rsid w:val="00410AB3"/>
    <w:rsid w:val="00480B4F"/>
    <w:rsid w:val="005E3FF7"/>
    <w:rsid w:val="006363F7"/>
    <w:rsid w:val="006A4748"/>
    <w:rsid w:val="00753731"/>
    <w:rsid w:val="00770006"/>
    <w:rsid w:val="00856CC4"/>
    <w:rsid w:val="009B5341"/>
    <w:rsid w:val="00A001AA"/>
    <w:rsid w:val="00A50730"/>
    <w:rsid w:val="00A65291"/>
    <w:rsid w:val="00AF450A"/>
    <w:rsid w:val="00B026B2"/>
    <w:rsid w:val="00B23196"/>
    <w:rsid w:val="00C87D5A"/>
    <w:rsid w:val="00EC79A7"/>
    <w:rsid w:val="00EE139F"/>
    <w:rsid w:val="00F318CD"/>
    <w:rsid w:val="00F55370"/>
    <w:rsid w:val="00F9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BABB6"/>
  <w15:chartTrackingRefBased/>
  <w15:docId w15:val="{9A4F4769-D0FE-4B5C-A2C7-283FF1DDD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5EBB"/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0B4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0B4F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0B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0B4F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5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向 宇</dc:creator>
  <cp:keywords/>
  <dc:description/>
  <cp:lastModifiedBy>向 宇</cp:lastModifiedBy>
  <cp:revision>29</cp:revision>
  <dcterms:created xsi:type="dcterms:W3CDTF">2023-01-01T07:00:00Z</dcterms:created>
  <dcterms:modified xsi:type="dcterms:W3CDTF">2023-01-01T07:39:00Z</dcterms:modified>
</cp:coreProperties>
</file>