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90" w:lineRule="atLeast"/>
        <w:jc w:val="center"/>
        <w:textAlignment w:val="baseline"/>
        <w:outlineLvl w:val="0"/>
        <w:rPr>
          <w:rFonts w:ascii="微软雅黑" w:hAnsi="微软雅黑" w:eastAsia="微软雅黑" w:cs="宋体"/>
          <w:b/>
          <w:bCs/>
          <w:color w:val="0A0A0A"/>
          <w:kern w:val="36"/>
          <w:sz w:val="36"/>
          <w:szCs w:val="36"/>
          <w:highlight w:val="none"/>
        </w:rPr>
      </w:pPr>
      <w:r>
        <w:rPr>
          <w:rFonts w:hint="eastAsia" w:ascii="宋体" w:hAnsi="宋体" w:eastAsia="宋体" w:cs="宋体"/>
          <w:b/>
          <w:bCs/>
          <w:color w:val="0A0A0A"/>
          <w:kern w:val="36"/>
          <w:sz w:val="28"/>
          <w:szCs w:val="28"/>
          <w:highlight w:val="none"/>
        </w:rPr>
        <w:t>教育学部关于开展第一期本科生科研素养培育计划项目结题工作的通</w:t>
      </w:r>
      <w:r>
        <w:rPr>
          <w:rFonts w:hint="eastAsia" w:ascii="宋体" w:hAnsi="宋体" w:eastAsia="宋体" w:cs="宋体"/>
          <w:b/>
          <w:bCs/>
          <w:color w:val="0A0A0A"/>
          <w:kern w:val="36"/>
          <w:sz w:val="28"/>
          <w:szCs w:val="28"/>
          <w:highlight w:val="none"/>
          <w:lang w:val="en-US" w:eastAsia="zh-CN"/>
        </w:rPr>
        <w:t xml:space="preserve">  </w:t>
      </w:r>
      <w:r>
        <w:rPr>
          <w:rFonts w:hint="eastAsia" w:ascii="宋体" w:hAnsi="宋体" w:eastAsia="宋体" w:cs="宋体"/>
          <w:b/>
          <w:bCs/>
          <w:color w:val="0A0A0A"/>
          <w:kern w:val="36"/>
          <w:sz w:val="28"/>
          <w:szCs w:val="28"/>
          <w:highlight w:val="none"/>
        </w:rPr>
        <w:t>知</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textAlignment w:val="baseline"/>
        <w:rPr>
          <w:rFonts w:hint="eastAsia" w:ascii="宋体" w:hAnsi="宋体" w:eastAsia="宋体" w:cs="宋体"/>
          <w:color w:val="333333"/>
          <w:sz w:val="24"/>
          <w:szCs w:val="24"/>
          <w:highlight w:val="none"/>
        </w:rPr>
      </w:pPr>
      <w:r>
        <w:rPr>
          <w:rFonts w:hint="eastAsia" w:cs="宋体"/>
          <w:color w:val="333333"/>
          <w:sz w:val="24"/>
          <w:szCs w:val="24"/>
          <w:highlight w:val="none"/>
          <w:lang w:val="en-US" w:eastAsia="zh-CN"/>
        </w:rPr>
        <w:t>各本科年级、各专业、各班级</w:t>
      </w:r>
      <w:r>
        <w:rPr>
          <w:rFonts w:hint="eastAsia" w:ascii="宋体" w:hAnsi="宋体" w:eastAsia="宋体" w:cs="宋体"/>
          <w:color w:val="333333"/>
          <w:sz w:val="24"/>
          <w:szCs w:val="24"/>
          <w:highlight w:val="none"/>
        </w:rPr>
        <w:t>：</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ascii="宋体" w:hAnsi="宋体" w:eastAsia="宋体" w:cs="宋体"/>
          <w:color w:val="333333"/>
          <w:sz w:val="24"/>
          <w:szCs w:val="24"/>
          <w:highlight w:val="none"/>
          <w:shd w:val="clear" w:color="auto" w:fill="FFFFFF"/>
        </w:rPr>
        <w:t>根据</w:t>
      </w:r>
      <w:r>
        <w:rPr>
          <w:rFonts w:hint="eastAsia" w:cs="宋体"/>
          <w:color w:val="333333"/>
          <w:sz w:val="24"/>
          <w:szCs w:val="24"/>
          <w:highlight w:val="none"/>
          <w:shd w:val="clear" w:color="auto" w:fill="FFFFFF"/>
          <w:lang w:val="en-US" w:eastAsia="zh-CN"/>
        </w:rPr>
        <w:t>学部</w:t>
      </w:r>
      <w:r>
        <w:rPr>
          <w:rFonts w:hint="eastAsia" w:ascii="宋体" w:hAnsi="宋体" w:eastAsia="宋体" w:cs="宋体"/>
          <w:color w:val="333333"/>
          <w:sz w:val="24"/>
          <w:szCs w:val="24"/>
          <w:highlight w:val="none"/>
          <w:shd w:val="clear" w:color="auto" w:fill="FFFFFF"/>
        </w:rPr>
        <w:t>《关于实施教育学部“本科生科研素养培育计划”的通知》，现开展</w:t>
      </w:r>
      <w:r>
        <w:rPr>
          <w:rFonts w:hint="eastAsia" w:cs="宋体"/>
          <w:color w:val="333333"/>
          <w:sz w:val="24"/>
          <w:szCs w:val="24"/>
          <w:highlight w:val="none"/>
          <w:shd w:val="clear" w:color="auto" w:fill="FFFFFF"/>
          <w:lang w:val="en-US" w:eastAsia="zh-CN"/>
        </w:rPr>
        <w:t>教育学部</w:t>
      </w:r>
      <w:r>
        <w:rPr>
          <w:rFonts w:hint="eastAsia" w:ascii="宋体" w:hAnsi="宋体" w:eastAsia="宋体" w:cs="宋体"/>
          <w:color w:val="333333"/>
          <w:sz w:val="24"/>
          <w:szCs w:val="24"/>
          <w:highlight w:val="none"/>
          <w:shd w:val="clear" w:color="auto" w:fill="FFFFFF"/>
        </w:rPr>
        <w:t>第一期本科生科研素养培育计划项目的结题工作。具体事项和要求如下：</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2" w:firstLineChars="200"/>
        <w:textAlignment w:val="baseline"/>
        <w:rPr>
          <w:rFonts w:hint="default"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rPr>
        <w:t>一、结题</w:t>
      </w:r>
      <w:r>
        <w:rPr>
          <w:rFonts w:hint="eastAsia" w:cs="宋体"/>
          <w:b/>
          <w:bCs/>
          <w:color w:val="333333"/>
          <w:sz w:val="24"/>
          <w:szCs w:val="24"/>
          <w:highlight w:val="none"/>
          <w:shd w:val="clear" w:color="auto" w:fill="FFFFFF"/>
          <w:lang w:val="en-US" w:eastAsia="zh-CN"/>
        </w:rPr>
        <w:t>范围</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ascii="宋体" w:hAnsi="宋体" w:eastAsia="宋体" w:cs="宋体"/>
          <w:color w:val="333333"/>
          <w:sz w:val="24"/>
          <w:szCs w:val="24"/>
          <w:highlight w:val="none"/>
          <w:shd w:val="clear" w:color="auto" w:fill="FFFFFF"/>
        </w:rPr>
        <w:t>已到结题时间的</w:t>
      </w:r>
      <w:r>
        <w:rPr>
          <w:rFonts w:hint="eastAsia" w:cs="宋体"/>
          <w:color w:val="333333"/>
          <w:sz w:val="24"/>
          <w:szCs w:val="24"/>
          <w:highlight w:val="none"/>
          <w:shd w:val="clear" w:color="auto" w:fill="FFFFFF"/>
          <w:lang w:val="en-US" w:eastAsia="zh-CN"/>
        </w:rPr>
        <w:t>教育学部</w:t>
      </w:r>
      <w:r>
        <w:rPr>
          <w:rFonts w:hint="eastAsia" w:ascii="宋体" w:hAnsi="宋体" w:eastAsia="宋体" w:cs="宋体"/>
          <w:color w:val="333333"/>
          <w:sz w:val="24"/>
          <w:szCs w:val="24"/>
          <w:highlight w:val="none"/>
          <w:shd w:val="clear" w:color="auto" w:fill="FFFFFF"/>
        </w:rPr>
        <w:t>第一期本科生科研素养培育计划在研项目。</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ascii="宋体" w:hAnsi="宋体" w:eastAsia="宋体" w:cs="宋体"/>
          <w:color w:val="333333"/>
          <w:sz w:val="24"/>
          <w:szCs w:val="24"/>
          <w:highlight w:val="none"/>
          <w:shd w:val="clear" w:color="auto" w:fill="FFFFFF"/>
        </w:rPr>
        <w:t>如</w:t>
      </w:r>
      <w:r>
        <w:rPr>
          <w:rFonts w:hint="eastAsia" w:cs="宋体"/>
          <w:color w:val="333333"/>
          <w:sz w:val="24"/>
          <w:szCs w:val="24"/>
          <w:highlight w:val="none"/>
          <w:shd w:val="clear" w:color="auto" w:fill="FFFFFF"/>
          <w:lang w:val="en-US" w:eastAsia="zh-CN"/>
        </w:rPr>
        <w:t>项目负责人为非2023届毕业生，但</w:t>
      </w:r>
      <w:r>
        <w:rPr>
          <w:rFonts w:hint="eastAsia" w:ascii="宋体" w:hAnsi="宋体" w:eastAsia="宋体" w:cs="宋体"/>
          <w:color w:val="333333"/>
          <w:sz w:val="24"/>
          <w:szCs w:val="24"/>
          <w:highlight w:val="none"/>
          <w:shd w:val="clear" w:color="auto" w:fill="FFFFFF"/>
        </w:rPr>
        <w:t>不能按时提交结题报告书需申请延期的，须于2023年</w:t>
      </w:r>
      <w:r>
        <w:rPr>
          <w:rFonts w:hint="eastAsia" w:cs="宋体"/>
          <w:color w:val="333333"/>
          <w:sz w:val="24"/>
          <w:szCs w:val="24"/>
          <w:highlight w:val="none"/>
          <w:shd w:val="clear" w:color="auto" w:fill="FFFFFF"/>
          <w:lang w:val="en-US" w:eastAsia="zh-CN"/>
        </w:rPr>
        <w:t>6</w:t>
      </w:r>
      <w:r>
        <w:rPr>
          <w:rFonts w:hint="eastAsia" w:ascii="宋体" w:hAnsi="宋体" w:eastAsia="宋体" w:cs="宋体"/>
          <w:color w:val="333333"/>
          <w:sz w:val="24"/>
          <w:szCs w:val="24"/>
          <w:highlight w:val="none"/>
          <w:shd w:val="clear" w:color="auto" w:fill="FFFFFF"/>
        </w:rPr>
        <w:t>月</w:t>
      </w:r>
      <w:r>
        <w:rPr>
          <w:rFonts w:hint="eastAsia" w:cs="宋体"/>
          <w:color w:val="333333"/>
          <w:sz w:val="24"/>
          <w:szCs w:val="24"/>
          <w:highlight w:val="none"/>
          <w:shd w:val="clear" w:color="auto" w:fill="FFFFFF"/>
          <w:lang w:val="en-US" w:eastAsia="zh-CN"/>
        </w:rPr>
        <w:t>9</w:t>
      </w:r>
      <w:r>
        <w:rPr>
          <w:rFonts w:hint="eastAsia" w:ascii="宋体" w:hAnsi="宋体" w:eastAsia="宋体" w:cs="宋体"/>
          <w:color w:val="333333"/>
          <w:sz w:val="24"/>
          <w:szCs w:val="24"/>
          <w:highlight w:val="none"/>
          <w:shd w:val="clear" w:color="auto" w:fill="FFFFFF"/>
        </w:rPr>
        <w:t>日前</w:t>
      </w:r>
      <w:r>
        <w:rPr>
          <w:rFonts w:hint="eastAsia" w:cs="宋体"/>
          <w:color w:val="333333"/>
          <w:sz w:val="24"/>
          <w:szCs w:val="24"/>
          <w:highlight w:val="none"/>
          <w:shd w:val="clear" w:color="auto" w:fill="FFFFFF"/>
          <w:lang w:val="en-US" w:eastAsia="zh-CN"/>
        </w:rPr>
        <w:t>打印</w:t>
      </w:r>
      <w:r>
        <w:rPr>
          <w:rFonts w:hint="eastAsia" w:ascii="宋体" w:hAnsi="宋体" w:eastAsia="宋体" w:cs="宋体"/>
          <w:color w:val="333333"/>
          <w:sz w:val="24"/>
          <w:szCs w:val="24"/>
          <w:highlight w:val="none"/>
          <w:shd w:val="clear" w:color="auto" w:fill="FFFFFF"/>
        </w:rPr>
        <w:t>提交</w:t>
      </w:r>
      <w:r>
        <w:rPr>
          <w:rFonts w:hint="eastAsia" w:cs="宋体"/>
          <w:color w:val="333333"/>
          <w:sz w:val="24"/>
          <w:szCs w:val="24"/>
          <w:highlight w:val="none"/>
          <w:shd w:val="clear" w:color="auto" w:fill="FFFFFF"/>
          <w:lang w:val="en-US" w:eastAsia="zh-CN"/>
        </w:rPr>
        <w:t>1份</w:t>
      </w:r>
      <w:r>
        <w:rPr>
          <w:rFonts w:hint="eastAsia" w:ascii="宋体" w:hAnsi="宋体" w:eastAsia="宋体" w:cs="宋体"/>
          <w:color w:val="333333"/>
          <w:sz w:val="24"/>
          <w:szCs w:val="24"/>
          <w:highlight w:val="none"/>
          <w:shd w:val="clear" w:color="auto" w:fill="FFFFFF"/>
        </w:rPr>
        <w:t>《</w:t>
      </w:r>
      <w:r>
        <w:rPr>
          <w:rFonts w:hint="eastAsia" w:cs="宋体"/>
          <w:color w:val="333333"/>
          <w:sz w:val="24"/>
          <w:szCs w:val="24"/>
          <w:highlight w:val="none"/>
          <w:shd w:val="clear" w:color="auto" w:fill="FFFFFF"/>
          <w:lang w:val="en-US" w:eastAsia="zh-CN"/>
        </w:rPr>
        <w:t>教育学部</w:t>
      </w:r>
      <w:r>
        <w:rPr>
          <w:rFonts w:hint="eastAsia" w:ascii="宋体" w:hAnsi="宋体" w:eastAsia="宋体" w:cs="宋体"/>
          <w:color w:val="333333"/>
          <w:sz w:val="24"/>
          <w:szCs w:val="24"/>
          <w:highlight w:val="none"/>
          <w:shd w:val="clear" w:color="auto" w:fill="FFFFFF"/>
        </w:rPr>
        <w:t>本科生科研素养培育计划项目重要事项变更审批表》</w:t>
      </w:r>
      <w:r>
        <w:rPr>
          <w:rFonts w:hint="eastAsia" w:cs="宋体"/>
          <w:color w:val="333333"/>
          <w:sz w:val="24"/>
          <w:szCs w:val="24"/>
          <w:highlight w:val="none"/>
          <w:shd w:val="clear" w:color="auto" w:fill="FFFFFF"/>
          <w:lang w:eastAsia="zh-CN"/>
        </w:rPr>
        <w:t>，</w:t>
      </w:r>
      <w:r>
        <w:rPr>
          <w:rFonts w:hint="eastAsia" w:cs="宋体"/>
          <w:color w:val="333333"/>
          <w:sz w:val="24"/>
          <w:szCs w:val="24"/>
          <w:highlight w:val="none"/>
          <w:shd w:val="clear" w:color="auto" w:fill="FFFFFF"/>
          <w:lang w:val="en-US" w:eastAsia="zh-CN"/>
        </w:rPr>
        <w:t>申请延期</w:t>
      </w:r>
      <w:r>
        <w:rPr>
          <w:rFonts w:hint="eastAsia" w:ascii="宋体" w:hAnsi="宋体" w:eastAsia="宋体" w:cs="宋体"/>
          <w:color w:val="333333"/>
          <w:sz w:val="24"/>
          <w:szCs w:val="24"/>
          <w:highlight w:val="none"/>
          <w:shd w:val="clear" w:color="auto" w:fill="FFFFFF"/>
        </w:rPr>
        <w:t>（见附件</w:t>
      </w:r>
      <w:r>
        <w:rPr>
          <w:rFonts w:hint="eastAsia" w:cs="宋体"/>
          <w:color w:val="333333"/>
          <w:sz w:val="24"/>
          <w:szCs w:val="24"/>
          <w:highlight w:val="none"/>
          <w:shd w:val="clear" w:color="auto" w:fill="FFFFFF"/>
          <w:lang w:val="en-US" w:eastAsia="zh-CN"/>
        </w:rPr>
        <w:t>4</w:t>
      </w:r>
      <w:r>
        <w:rPr>
          <w:rFonts w:hint="eastAsia" w:ascii="宋体" w:hAnsi="宋体" w:eastAsia="宋体" w:cs="宋体"/>
          <w:color w:val="333333"/>
          <w:sz w:val="24"/>
          <w:szCs w:val="24"/>
          <w:highlight w:val="none"/>
          <w:shd w:val="clear" w:color="auto" w:fill="FFFFFF"/>
        </w:rPr>
        <w:t>）；</w:t>
      </w:r>
      <w:r>
        <w:rPr>
          <w:rFonts w:hint="eastAsia" w:ascii="宋体" w:hAnsi="宋体" w:eastAsia="宋体" w:cs="宋体"/>
          <w:color w:val="333333"/>
          <w:sz w:val="24"/>
          <w:szCs w:val="24"/>
          <w:highlight w:val="none"/>
          <w:shd w:val="clear" w:color="auto" w:fill="FFFFFF"/>
        </w:rPr>
        <w:br w:type="textWrapping"/>
      </w:r>
      <w:r>
        <w:rPr>
          <w:rFonts w:hint="eastAsia" w:cs="宋体"/>
          <w:color w:val="333333"/>
          <w:sz w:val="24"/>
          <w:szCs w:val="24"/>
          <w:highlight w:val="none"/>
          <w:shd w:val="clear" w:color="auto" w:fill="FFFFFF"/>
          <w:lang w:val="en-US" w:eastAsia="zh-CN"/>
        </w:rPr>
        <w:t xml:space="preserve">    如项目负责人</w:t>
      </w:r>
      <w:r>
        <w:rPr>
          <w:rFonts w:hint="eastAsia" w:ascii="宋体" w:hAnsi="宋体" w:eastAsia="宋体" w:cs="宋体"/>
          <w:color w:val="333333"/>
          <w:sz w:val="24"/>
          <w:szCs w:val="24"/>
          <w:highlight w:val="none"/>
          <w:shd w:val="clear" w:color="auto" w:fill="FFFFFF"/>
        </w:rPr>
        <w:t>为2023</w:t>
      </w:r>
      <w:r>
        <w:rPr>
          <w:rFonts w:hint="eastAsia" w:cs="宋体"/>
          <w:color w:val="333333"/>
          <w:sz w:val="24"/>
          <w:szCs w:val="24"/>
          <w:highlight w:val="none"/>
          <w:shd w:val="clear" w:color="auto" w:fill="FFFFFF"/>
          <w:lang w:val="en-US" w:eastAsia="zh-CN"/>
        </w:rPr>
        <w:t>届毕业</w:t>
      </w:r>
      <w:r>
        <w:rPr>
          <w:rFonts w:hint="eastAsia" w:ascii="宋体" w:hAnsi="宋体" w:eastAsia="宋体" w:cs="宋体"/>
          <w:color w:val="333333"/>
          <w:sz w:val="24"/>
          <w:szCs w:val="24"/>
          <w:highlight w:val="none"/>
          <w:shd w:val="clear" w:color="auto" w:fill="FFFFFF"/>
        </w:rPr>
        <w:t>生</w:t>
      </w:r>
      <w:r>
        <w:rPr>
          <w:rFonts w:hint="eastAsia" w:cs="宋体"/>
          <w:color w:val="333333"/>
          <w:sz w:val="24"/>
          <w:szCs w:val="24"/>
          <w:highlight w:val="none"/>
          <w:shd w:val="clear" w:color="auto" w:fill="FFFFFF"/>
          <w:lang w:eastAsia="zh-CN"/>
        </w:rPr>
        <w:t>，</w:t>
      </w:r>
      <w:r>
        <w:rPr>
          <w:rFonts w:hint="eastAsia" w:cs="宋体"/>
          <w:color w:val="333333"/>
          <w:sz w:val="24"/>
          <w:szCs w:val="24"/>
          <w:highlight w:val="none"/>
          <w:shd w:val="clear" w:color="auto" w:fill="FFFFFF"/>
          <w:lang w:val="en-US" w:eastAsia="zh-CN"/>
        </w:rPr>
        <w:t>其项目</w:t>
      </w:r>
      <w:r>
        <w:rPr>
          <w:rFonts w:hint="eastAsia" w:ascii="宋体" w:hAnsi="宋体" w:eastAsia="宋体" w:cs="宋体"/>
          <w:color w:val="333333"/>
          <w:sz w:val="24"/>
          <w:szCs w:val="24"/>
          <w:highlight w:val="none"/>
          <w:shd w:val="clear" w:color="auto" w:fill="FFFFFF"/>
        </w:rPr>
        <w:t>未达到结题条件的，</w:t>
      </w:r>
      <w:r>
        <w:rPr>
          <w:rFonts w:hint="eastAsia" w:cs="宋体"/>
          <w:color w:val="333333"/>
          <w:sz w:val="24"/>
          <w:szCs w:val="24"/>
          <w:highlight w:val="none"/>
          <w:shd w:val="clear" w:color="auto" w:fill="FFFFFF"/>
          <w:lang w:val="en-US" w:eastAsia="zh-CN"/>
        </w:rPr>
        <w:t>经项目指导老师同意后，可委托本项目组非毕业班的成员担任项目负责人完成（如无非毕业生成员，则撤销项目）</w:t>
      </w:r>
      <w:r>
        <w:rPr>
          <w:rFonts w:hint="eastAsia" w:ascii="宋体" w:hAnsi="宋体" w:eastAsia="宋体" w:cs="宋体"/>
          <w:color w:val="333333"/>
          <w:sz w:val="24"/>
          <w:szCs w:val="24"/>
          <w:highlight w:val="none"/>
          <w:shd w:val="clear" w:color="auto" w:fill="FFFFFF"/>
        </w:rPr>
        <w:t>，并于2023年</w:t>
      </w:r>
      <w:r>
        <w:rPr>
          <w:rFonts w:hint="eastAsia" w:cs="宋体"/>
          <w:color w:val="333333"/>
          <w:sz w:val="24"/>
          <w:szCs w:val="24"/>
          <w:highlight w:val="none"/>
          <w:shd w:val="clear" w:color="auto" w:fill="FFFFFF"/>
          <w:lang w:val="en-US" w:eastAsia="zh-CN"/>
        </w:rPr>
        <w:t>6</w:t>
      </w:r>
      <w:r>
        <w:rPr>
          <w:rFonts w:hint="eastAsia" w:ascii="宋体" w:hAnsi="宋体" w:eastAsia="宋体" w:cs="宋体"/>
          <w:color w:val="333333"/>
          <w:sz w:val="24"/>
          <w:szCs w:val="24"/>
          <w:highlight w:val="none"/>
          <w:shd w:val="clear" w:color="auto" w:fill="FFFFFF"/>
        </w:rPr>
        <w:t>月</w:t>
      </w:r>
      <w:r>
        <w:rPr>
          <w:rFonts w:hint="eastAsia" w:cs="宋体"/>
          <w:color w:val="333333"/>
          <w:sz w:val="24"/>
          <w:szCs w:val="24"/>
          <w:highlight w:val="none"/>
          <w:shd w:val="clear" w:color="auto" w:fill="FFFFFF"/>
          <w:lang w:val="en-US" w:eastAsia="zh-CN"/>
        </w:rPr>
        <w:t>9</w:t>
      </w:r>
      <w:r>
        <w:rPr>
          <w:rFonts w:hint="eastAsia" w:ascii="宋体" w:hAnsi="宋体" w:eastAsia="宋体" w:cs="宋体"/>
          <w:color w:val="333333"/>
          <w:sz w:val="24"/>
          <w:szCs w:val="24"/>
          <w:highlight w:val="none"/>
          <w:shd w:val="clear" w:color="auto" w:fill="FFFFFF"/>
        </w:rPr>
        <w:t>日前</w:t>
      </w:r>
      <w:r>
        <w:rPr>
          <w:rFonts w:hint="eastAsia" w:cs="宋体"/>
          <w:color w:val="333333"/>
          <w:sz w:val="24"/>
          <w:szCs w:val="24"/>
          <w:highlight w:val="none"/>
          <w:shd w:val="clear" w:color="auto" w:fill="FFFFFF"/>
          <w:lang w:val="en-US" w:eastAsia="zh-CN"/>
        </w:rPr>
        <w:t>打印</w:t>
      </w:r>
      <w:r>
        <w:rPr>
          <w:rFonts w:hint="eastAsia" w:ascii="宋体" w:hAnsi="宋体" w:eastAsia="宋体" w:cs="宋体"/>
          <w:color w:val="333333"/>
          <w:sz w:val="24"/>
          <w:szCs w:val="24"/>
          <w:highlight w:val="none"/>
          <w:shd w:val="clear" w:color="auto" w:fill="FFFFFF"/>
        </w:rPr>
        <w:t>提交</w:t>
      </w:r>
      <w:r>
        <w:rPr>
          <w:rFonts w:hint="eastAsia" w:cs="宋体"/>
          <w:color w:val="333333"/>
          <w:sz w:val="24"/>
          <w:szCs w:val="24"/>
          <w:highlight w:val="none"/>
          <w:shd w:val="clear" w:color="auto" w:fill="FFFFFF"/>
          <w:lang w:val="en-US" w:eastAsia="zh-CN"/>
        </w:rPr>
        <w:t>1份</w:t>
      </w:r>
      <w:r>
        <w:rPr>
          <w:rFonts w:hint="eastAsia" w:ascii="宋体" w:hAnsi="宋体" w:eastAsia="宋体" w:cs="宋体"/>
          <w:color w:val="333333"/>
          <w:sz w:val="24"/>
          <w:szCs w:val="24"/>
          <w:highlight w:val="none"/>
          <w:shd w:val="clear" w:color="auto" w:fill="FFFFFF"/>
        </w:rPr>
        <w:t>《</w:t>
      </w:r>
      <w:r>
        <w:rPr>
          <w:rFonts w:hint="eastAsia" w:cs="宋体"/>
          <w:color w:val="333333"/>
          <w:sz w:val="24"/>
          <w:szCs w:val="24"/>
          <w:highlight w:val="none"/>
          <w:shd w:val="clear" w:color="auto" w:fill="FFFFFF"/>
          <w:lang w:val="en-US" w:eastAsia="zh-CN"/>
        </w:rPr>
        <w:t>教育学部</w:t>
      </w:r>
      <w:r>
        <w:rPr>
          <w:rFonts w:hint="eastAsia" w:ascii="宋体" w:hAnsi="宋体" w:eastAsia="宋体" w:cs="宋体"/>
          <w:color w:val="333333"/>
          <w:sz w:val="24"/>
          <w:szCs w:val="24"/>
          <w:highlight w:val="none"/>
          <w:shd w:val="clear" w:color="auto" w:fill="FFFFFF"/>
        </w:rPr>
        <w:t>本科生科研素养培育计划项目重要事项变更审批表》</w:t>
      </w:r>
      <w:r>
        <w:rPr>
          <w:rFonts w:hint="eastAsia" w:cs="宋体"/>
          <w:color w:val="333333"/>
          <w:sz w:val="24"/>
          <w:szCs w:val="24"/>
          <w:highlight w:val="none"/>
          <w:shd w:val="clear" w:color="auto" w:fill="FFFFFF"/>
          <w:lang w:eastAsia="zh-CN"/>
        </w:rPr>
        <w:t>，</w:t>
      </w:r>
      <w:r>
        <w:rPr>
          <w:rFonts w:hint="eastAsia" w:cs="宋体"/>
          <w:color w:val="333333"/>
          <w:sz w:val="24"/>
          <w:szCs w:val="24"/>
          <w:highlight w:val="none"/>
          <w:shd w:val="clear" w:color="auto" w:fill="FFFFFF"/>
          <w:lang w:val="en-US" w:eastAsia="zh-CN"/>
        </w:rPr>
        <w:t>申请更换项目负责人及项目延期</w:t>
      </w:r>
      <w:r>
        <w:rPr>
          <w:rFonts w:hint="eastAsia" w:ascii="宋体" w:hAnsi="宋体" w:eastAsia="宋体" w:cs="宋体"/>
          <w:color w:val="333333"/>
          <w:sz w:val="24"/>
          <w:szCs w:val="24"/>
          <w:highlight w:val="none"/>
          <w:shd w:val="clear" w:color="auto" w:fill="FFFFFF"/>
        </w:rPr>
        <w:t>（见附件</w:t>
      </w:r>
      <w:r>
        <w:rPr>
          <w:rFonts w:hint="eastAsia" w:cs="宋体"/>
          <w:color w:val="333333"/>
          <w:sz w:val="24"/>
          <w:szCs w:val="24"/>
          <w:highlight w:val="none"/>
          <w:shd w:val="clear" w:color="auto" w:fill="FFFFFF"/>
          <w:lang w:val="en-US" w:eastAsia="zh-CN"/>
        </w:rPr>
        <w:t>4</w:t>
      </w:r>
      <w:r>
        <w:rPr>
          <w:rFonts w:hint="eastAsia" w:ascii="宋体" w:hAnsi="宋体" w:eastAsia="宋体" w:cs="宋体"/>
          <w:color w:val="333333"/>
          <w:sz w:val="24"/>
          <w:szCs w:val="24"/>
          <w:highlight w:val="none"/>
          <w:shd w:val="clear" w:color="auto" w:fill="FFFFFF"/>
        </w:rPr>
        <w:t>）。</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val="en-US" w:eastAsia="zh-CN"/>
        </w:rPr>
        <w:t>其他</w:t>
      </w:r>
      <w:r>
        <w:rPr>
          <w:rFonts w:hint="eastAsia" w:ascii="宋体" w:hAnsi="宋体" w:eastAsia="宋体" w:cs="宋体"/>
          <w:color w:val="333333"/>
          <w:sz w:val="24"/>
          <w:szCs w:val="24"/>
          <w:highlight w:val="none"/>
          <w:shd w:val="clear" w:color="auto" w:fill="FFFFFF"/>
        </w:rPr>
        <w:t>原因不能完成</w:t>
      </w:r>
      <w:r>
        <w:rPr>
          <w:rFonts w:hint="eastAsia" w:cs="宋体"/>
          <w:color w:val="333333"/>
          <w:sz w:val="24"/>
          <w:szCs w:val="24"/>
          <w:highlight w:val="none"/>
          <w:shd w:val="clear" w:color="auto" w:fill="FFFFFF"/>
          <w:lang w:val="en-US" w:eastAsia="zh-CN"/>
        </w:rPr>
        <w:t>项目</w:t>
      </w:r>
      <w:r>
        <w:rPr>
          <w:rFonts w:hint="eastAsia" w:ascii="宋体" w:hAnsi="宋体" w:eastAsia="宋体" w:cs="宋体"/>
          <w:color w:val="333333"/>
          <w:sz w:val="24"/>
          <w:szCs w:val="24"/>
          <w:highlight w:val="none"/>
          <w:shd w:val="clear" w:color="auto" w:fill="FFFFFF"/>
        </w:rPr>
        <w:t>者，</w:t>
      </w:r>
      <w:r>
        <w:rPr>
          <w:rFonts w:hint="eastAsia" w:cs="宋体"/>
          <w:color w:val="333333"/>
          <w:sz w:val="24"/>
          <w:szCs w:val="24"/>
          <w:highlight w:val="none"/>
          <w:shd w:val="clear" w:color="auto" w:fill="FFFFFF"/>
          <w:lang w:val="en-US" w:eastAsia="zh-CN"/>
        </w:rPr>
        <w:t>可申请</w:t>
      </w:r>
      <w:r>
        <w:rPr>
          <w:rFonts w:hint="eastAsia" w:ascii="宋体" w:hAnsi="宋体" w:eastAsia="宋体" w:cs="宋体"/>
          <w:color w:val="333333"/>
          <w:sz w:val="24"/>
          <w:szCs w:val="24"/>
          <w:highlight w:val="none"/>
          <w:shd w:val="clear" w:color="auto" w:fill="FFFFFF"/>
        </w:rPr>
        <w:t>撤项，并由</w:t>
      </w:r>
      <w:r>
        <w:rPr>
          <w:rFonts w:hint="eastAsia" w:cs="宋体"/>
          <w:color w:val="333333"/>
          <w:sz w:val="24"/>
          <w:szCs w:val="24"/>
          <w:highlight w:val="none"/>
          <w:shd w:val="clear" w:color="auto" w:fill="FFFFFF"/>
          <w:lang w:val="en-US" w:eastAsia="zh-CN"/>
        </w:rPr>
        <w:t>学部</w:t>
      </w:r>
      <w:r>
        <w:rPr>
          <w:rFonts w:hint="eastAsia" w:ascii="宋体" w:hAnsi="宋体" w:eastAsia="宋体" w:cs="宋体"/>
          <w:color w:val="333333"/>
          <w:sz w:val="24"/>
          <w:szCs w:val="24"/>
          <w:highlight w:val="none"/>
          <w:shd w:val="clear" w:color="auto" w:fill="FFFFFF"/>
        </w:rPr>
        <w:t>备案。</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2" w:firstLineChars="200"/>
        <w:textAlignment w:val="baseline"/>
        <w:rPr>
          <w:rFonts w:hint="eastAsia" w:ascii="宋体" w:hAnsi="宋体" w:eastAsia="宋体" w:cs="宋体"/>
          <w:b/>
          <w:bCs/>
          <w:color w:val="333333"/>
          <w:sz w:val="24"/>
          <w:szCs w:val="24"/>
          <w:highlight w:val="none"/>
          <w:shd w:val="clear" w:color="auto" w:fill="FFFFFF"/>
        </w:rPr>
      </w:pPr>
      <w:r>
        <w:rPr>
          <w:rFonts w:hint="eastAsia" w:ascii="宋体" w:hAnsi="宋体" w:eastAsia="宋体" w:cs="宋体"/>
          <w:b/>
          <w:bCs/>
          <w:color w:val="333333"/>
          <w:sz w:val="24"/>
          <w:szCs w:val="24"/>
          <w:highlight w:val="none"/>
          <w:shd w:val="clear" w:color="auto" w:fill="FFFFFF"/>
        </w:rPr>
        <w:t>二、相关要求</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eastAsia="zh-CN"/>
        </w:rPr>
        <w:t>（</w:t>
      </w:r>
      <w:r>
        <w:rPr>
          <w:rFonts w:hint="eastAsia" w:cs="宋体"/>
          <w:color w:val="333333"/>
          <w:sz w:val="24"/>
          <w:szCs w:val="24"/>
          <w:highlight w:val="none"/>
          <w:shd w:val="clear" w:color="auto" w:fill="FFFFFF"/>
          <w:lang w:val="en-US" w:eastAsia="zh-CN"/>
        </w:rPr>
        <w:t>一</w:t>
      </w:r>
      <w:r>
        <w:rPr>
          <w:rFonts w:hint="eastAsia" w:cs="宋体"/>
          <w:color w:val="333333"/>
          <w:sz w:val="24"/>
          <w:szCs w:val="24"/>
          <w:highlight w:val="none"/>
          <w:shd w:val="clear" w:color="auto" w:fill="FFFFFF"/>
          <w:lang w:eastAsia="zh-CN"/>
        </w:rPr>
        <w:t>）</w:t>
      </w:r>
      <w:r>
        <w:rPr>
          <w:rFonts w:hint="eastAsia" w:ascii="宋体" w:hAnsi="宋体" w:eastAsia="宋体" w:cs="宋体"/>
          <w:color w:val="333333"/>
          <w:sz w:val="24"/>
          <w:szCs w:val="24"/>
          <w:highlight w:val="none"/>
          <w:shd w:val="clear" w:color="auto" w:fill="FFFFFF"/>
        </w:rPr>
        <w:t>总体要求</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ascii="宋体" w:hAnsi="宋体" w:eastAsia="宋体" w:cs="宋体"/>
          <w:color w:val="333333"/>
          <w:sz w:val="24"/>
          <w:szCs w:val="24"/>
          <w:highlight w:val="none"/>
          <w:shd w:val="clear" w:color="auto" w:fill="FFFFFF"/>
        </w:rPr>
        <w:t>1</w:t>
      </w:r>
      <w:r>
        <w:rPr>
          <w:rFonts w:hint="eastAsia" w:cs="宋体"/>
          <w:color w:val="333333"/>
          <w:sz w:val="24"/>
          <w:szCs w:val="24"/>
          <w:highlight w:val="none"/>
          <w:shd w:val="clear" w:color="auto" w:fill="FFFFFF"/>
          <w:lang w:val="en-US" w:eastAsia="zh-CN"/>
        </w:rPr>
        <w:t>.</w:t>
      </w:r>
      <w:r>
        <w:rPr>
          <w:rFonts w:hint="eastAsia" w:ascii="宋体" w:hAnsi="宋体" w:eastAsia="宋体" w:cs="宋体"/>
          <w:color w:val="333333"/>
          <w:sz w:val="24"/>
          <w:szCs w:val="24"/>
          <w:highlight w:val="none"/>
          <w:shd w:val="clear" w:color="auto" w:fill="FFFFFF"/>
        </w:rPr>
        <w:t>所有已到结题时间的</w:t>
      </w:r>
      <w:r>
        <w:rPr>
          <w:rFonts w:hint="eastAsia" w:cs="宋体"/>
          <w:color w:val="333333"/>
          <w:sz w:val="24"/>
          <w:szCs w:val="24"/>
          <w:highlight w:val="none"/>
          <w:shd w:val="clear" w:color="auto" w:fill="FFFFFF"/>
          <w:lang w:val="en-US" w:eastAsia="zh-CN"/>
        </w:rPr>
        <w:t>教育学部</w:t>
      </w:r>
      <w:r>
        <w:rPr>
          <w:rFonts w:hint="eastAsia" w:ascii="宋体" w:hAnsi="宋体" w:eastAsia="宋体" w:cs="宋体"/>
          <w:color w:val="333333"/>
          <w:sz w:val="24"/>
          <w:szCs w:val="24"/>
          <w:highlight w:val="none"/>
          <w:shd w:val="clear" w:color="auto" w:fill="FFFFFF"/>
        </w:rPr>
        <w:t>第一期本科生科研素养培育计划</w:t>
      </w:r>
      <w:r>
        <w:rPr>
          <w:rFonts w:hint="eastAsia" w:cs="宋体"/>
          <w:color w:val="333333"/>
          <w:sz w:val="24"/>
          <w:szCs w:val="24"/>
          <w:highlight w:val="none"/>
          <w:shd w:val="clear" w:color="auto" w:fill="FFFFFF"/>
          <w:lang w:val="en-US" w:eastAsia="zh-CN"/>
        </w:rPr>
        <w:t>在研</w:t>
      </w:r>
      <w:r>
        <w:rPr>
          <w:rFonts w:hint="eastAsia" w:ascii="宋体" w:hAnsi="宋体" w:eastAsia="宋体" w:cs="宋体"/>
          <w:color w:val="333333"/>
          <w:sz w:val="24"/>
          <w:szCs w:val="24"/>
          <w:highlight w:val="none"/>
          <w:shd w:val="clear" w:color="auto" w:fill="FFFFFF"/>
        </w:rPr>
        <w:t>项目必须参与结题答辩（见附件1）。</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val="en-US" w:eastAsia="zh-CN"/>
        </w:rPr>
        <w:t>2.</w:t>
      </w:r>
      <w:r>
        <w:rPr>
          <w:rFonts w:hint="eastAsia" w:ascii="宋体" w:hAnsi="宋体" w:eastAsia="宋体" w:cs="宋体"/>
          <w:color w:val="333333"/>
          <w:sz w:val="24"/>
          <w:szCs w:val="24"/>
          <w:highlight w:val="none"/>
          <w:shd w:val="clear" w:color="auto" w:fill="FFFFFF"/>
        </w:rPr>
        <w:t>项目组填写《</w:t>
      </w:r>
      <w:r>
        <w:rPr>
          <w:rFonts w:hint="eastAsia" w:cs="宋体"/>
          <w:color w:val="333333"/>
          <w:sz w:val="24"/>
          <w:szCs w:val="24"/>
          <w:highlight w:val="none"/>
          <w:shd w:val="clear" w:color="auto" w:fill="FFFFFF"/>
          <w:lang w:val="en-US" w:eastAsia="zh-CN"/>
        </w:rPr>
        <w:t>教育学部</w:t>
      </w:r>
      <w:r>
        <w:rPr>
          <w:rFonts w:hint="eastAsia" w:ascii="宋体" w:hAnsi="宋体" w:eastAsia="宋体" w:cs="宋体"/>
          <w:color w:val="333333"/>
          <w:sz w:val="24"/>
          <w:szCs w:val="24"/>
          <w:highlight w:val="none"/>
          <w:shd w:val="clear" w:color="auto" w:fill="FFFFFF"/>
        </w:rPr>
        <w:t>第一期本科生科研素养培育计划资助项目结题验收报告》、制作项目答辩PPT等相关材料（附件2、附件3）。</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val="en-US" w:eastAsia="zh-CN"/>
        </w:rPr>
        <w:t>3.结题</w:t>
      </w:r>
      <w:r>
        <w:rPr>
          <w:rFonts w:hint="eastAsia" w:ascii="宋体" w:hAnsi="宋体" w:eastAsia="宋体" w:cs="宋体"/>
          <w:color w:val="333333"/>
          <w:sz w:val="24"/>
          <w:szCs w:val="24"/>
          <w:highlight w:val="none"/>
          <w:shd w:val="clear" w:color="auto" w:fill="FFFFFF"/>
        </w:rPr>
        <w:t>答辩工作</w:t>
      </w:r>
      <w:r>
        <w:rPr>
          <w:rFonts w:hint="eastAsia" w:cs="宋体"/>
          <w:color w:val="333333"/>
          <w:sz w:val="24"/>
          <w:szCs w:val="24"/>
          <w:highlight w:val="none"/>
          <w:shd w:val="clear" w:color="auto" w:fill="FFFFFF"/>
          <w:lang w:val="en-US" w:eastAsia="zh-CN"/>
        </w:rPr>
        <w:t>拟定</w:t>
      </w:r>
      <w:r>
        <w:rPr>
          <w:rFonts w:hint="eastAsia" w:ascii="宋体" w:hAnsi="宋体" w:eastAsia="宋体" w:cs="宋体"/>
          <w:color w:val="333333"/>
          <w:sz w:val="24"/>
          <w:szCs w:val="24"/>
          <w:highlight w:val="none"/>
          <w:shd w:val="clear" w:color="auto" w:fill="FFFFFF"/>
        </w:rPr>
        <w:t>于6月</w:t>
      </w:r>
      <w:r>
        <w:rPr>
          <w:rFonts w:hint="eastAsia" w:cs="宋体"/>
          <w:color w:val="333333"/>
          <w:sz w:val="24"/>
          <w:szCs w:val="24"/>
          <w:highlight w:val="none"/>
          <w:shd w:val="clear" w:color="auto" w:fill="FFFFFF"/>
          <w:lang w:val="en-US" w:eastAsia="zh-CN"/>
        </w:rPr>
        <w:t>19</w:t>
      </w:r>
      <w:r>
        <w:rPr>
          <w:rFonts w:hint="eastAsia" w:ascii="宋体" w:hAnsi="宋体" w:eastAsia="宋体" w:cs="宋体"/>
          <w:color w:val="333333"/>
          <w:sz w:val="24"/>
          <w:szCs w:val="24"/>
          <w:highlight w:val="none"/>
          <w:shd w:val="clear" w:color="auto" w:fill="FFFFFF"/>
        </w:rPr>
        <w:t>日前完成</w:t>
      </w:r>
      <w:r>
        <w:rPr>
          <w:rFonts w:hint="eastAsia" w:cs="宋体"/>
          <w:color w:val="333333"/>
          <w:sz w:val="24"/>
          <w:szCs w:val="24"/>
          <w:highlight w:val="none"/>
          <w:shd w:val="clear" w:color="auto" w:fill="FFFFFF"/>
          <w:lang w:eastAsia="zh-CN"/>
        </w:rPr>
        <w:t>。</w:t>
      </w:r>
      <w:r>
        <w:rPr>
          <w:rFonts w:hint="eastAsia" w:ascii="宋体" w:hAnsi="宋体" w:eastAsia="宋体" w:cs="宋体"/>
          <w:color w:val="333333"/>
          <w:sz w:val="24"/>
          <w:szCs w:val="24"/>
          <w:highlight w:val="none"/>
          <w:shd w:val="clear" w:color="auto" w:fill="FFFFFF"/>
        </w:rPr>
        <w:t>具体答辩时间、地点等事项另行通知</w:t>
      </w:r>
      <w:r>
        <w:rPr>
          <w:rFonts w:hint="eastAsia" w:cs="宋体"/>
          <w:color w:val="333333"/>
          <w:sz w:val="24"/>
          <w:szCs w:val="24"/>
          <w:highlight w:val="none"/>
          <w:shd w:val="clear" w:color="auto" w:fill="FFFFFF"/>
          <w:lang w:eastAsia="zh-CN"/>
        </w:rPr>
        <w:t>。</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highlight w:val="none"/>
          <w:shd w:val="clear" w:color="auto" w:fill="FFFFFF"/>
        </w:rPr>
      </w:pPr>
      <w:r>
        <w:rPr>
          <w:rFonts w:hint="eastAsia" w:ascii="宋体" w:hAnsi="宋体" w:eastAsia="宋体" w:cs="宋体"/>
          <w:color w:val="333333"/>
          <w:sz w:val="24"/>
          <w:szCs w:val="24"/>
          <w:highlight w:val="none"/>
          <w:shd w:val="clear" w:color="auto" w:fill="FFFFFF"/>
        </w:rPr>
        <w:t xml:space="preserve"> </w:t>
      </w:r>
      <w:r>
        <w:rPr>
          <w:rFonts w:hint="eastAsia" w:cs="宋体"/>
          <w:color w:val="333333"/>
          <w:sz w:val="24"/>
          <w:szCs w:val="24"/>
          <w:highlight w:val="none"/>
          <w:shd w:val="clear" w:color="auto" w:fill="FFFFFF"/>
          <w:lang w:val="en-US" w:eastAsia="zh-CN"/>
        </w:rPr>
        <w:t>(二)学部</w:t>
      </w:r>
      <w:r>
        <w:rPr>
          <w:rFonts w:hint="eastAsia" w:ascii="宋体" w:hAnsi="宋体" w:eastAsia="宋体" w:cs="宋体"/>
          <w:color w:val="333333"/>
          <w:sz w:val="24"/>
          <w:szCs w:val="24"/>
          <w:highlight w:val="none"/>
          <w:shd w:val="clear" w:color="auto" w:fill="FFFFFF"/>
        </w:rPr>
        <w:t>答辩工作要求</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val="en-US" w:eastAsia="zh-CN"/>
        </w:rPr>
        <w:t>1.</w:t>
      </w:r>
      <w:r>
        <w:rPr>
          <w:rFonts w:hint="eastAsia" w:ascii="宋体" w:hAnsi="宋体" w:eastAsia="宋体" w:cs="宋体"/>
          <w:color w:val="333333"/>
          <w:sz w:val="24"/>
          <w:szCs w:val="24"/>
          <w:highlight w:val="none"/>
          <w:shd w:val="clear" w:color="auto" w:fill="FFFFFF"/>
        </w:rPr>
        <w:t>已到结题时间的在研项目必须参加学</w:t>
      </w:r>
      <w:r>
        <w:rPr>
          <w:rFonts w:hint="eastAsia" w:cs="宋体"/>
          <w:color w:val="333333"/>
          <w:sz w:val="24"/>
          <w:szCs w:val="24"/>
          <w:highlight w:val="none"/>
          <w:shd w:val="clear" w:color="auto" w:fill="FFFFFF"/>
          <w:lang w:val="en-US" w:eastAsia="zh-CN"/>
        </w:rPr>
        <w:t>部</w:t>
      </w:r>
      <w:r>
        <w:rPr>
          <w:rFonts w:hint="eastAsia" w:ascii="宋体" w:hAnsi="宋体" w:eastAsia="宋体" w:cs="宋体"/>
          <w:color w:val="333333"/>
          <w:sz w:val="24"/>
          <w:szCs w:val="24"/>
          <w:highlight w:val="none"/>
          <w:shd w:val="clear" w:color="auto" w:fill="FFFFFF"/>
        </w:rPr>
        <w:t>组织的答辩会</w:t>
      </w:r>
      <w:r>
        <w:rPr>
          <w:rFonts w:hint="eastAsia" w:cs="宋体"/>
          <w:color w:val="333333"/>
          <w:sz w:val="24"/>
          <w:szCs w:val="24"/>
          <w:highlight w:val="none"/>
          <w:shd w:val="clear" w:color="auto" w:fill="FFFFFF"/>
          <w:lang w:eastAsia="zh-CN"/>
        </w:rPr>
        <w:t>。</w:t>
      </w:r>
      <w:r>
        <w:rPr>
          <w:rFonts w:hint="eastAsia" w:ascii="宋体" w:hAnsi="宋体" w:eastAsia="宋体" w:cs="宋体"/>
          <w:color w:val="333333"/>
          <w:sz w:val="24"/>
          <w:szCs w:val="24"/>
          <w:highlight w:val="none"/>
          <w:shd w:val="clear" w:color="auto" w:fill="FFFFFF"/>
        </w:rPr>
        <w:t>学</w:t>
      </w:r>
      <w:r>
        <w:rPr>
          <w:rFonts w:hint="eastAsia" w:cs="宋体"/>
          <w:color w:val="333333"/>
          <w:sz w:val="24"/>
          <w:szCs w:val="24"/>
          <w:highlight w:val="none"/>
          <w:shd w:val="clear" w:color="auto" w:fill="FFFFFF"/>
          <w:lang w:val="en-US" w:eastAsia="zh-CN"/>
        </w:rPr>
        <w:t>部</w:t>
      </w:r>
      <w:r>
        <w:rPr>
          <w:rFonts w:hint="eastAsia" w:ascii="宋体" w:hAnsi="宋体" w:eastAsia="宋体" w:cs="宋体"/>
          <w:color w:val="333333"/>
          <w:sz w:val="24"/>
          <w:szCs w:val="24"/>
          <w:highlight w:val="none"/>
          <w:shd w:val="clear" w:color="auto" w:fill="FFFFFF"/>
        </w:rPr>
        <w:t>成立答辩专家组，安排专人负责组织答辩工作。学</w:t>
      </w:r>
      <w:r>
        <w:rPr>
          <w:rFonts w:hint="eastAsia" w:cs="宋体"/>
          <w:color w:val="333333"/>
          <w:sz w:val="24"/>
          <w:szCs w:val="24"/>
          <w:highlight w:val="none"/>
          <w:shd w:val="clear" w:color="auto" w:fill="FFFFFF"/>
          <w:lang w:val="en-US" w:eastAsia="zh-CN"/>
        </w:rPr>
        <w:t>部</w:t>
      </w:r>
      <w:r>
        <w:rPr>
          <w:rFonts w:hint="eastAsia" w:ascii="宋体" w:hAnsi="宋体" w:eastAsia="宋体" w:cs="宋体"/>
          <w:color w:val="333333"/>
          <w:sz w:val="24"/>
          <w:szCs w:val="24"/>
          <w:highlight w:val="none"/>
          <w:shd w:val="clear" w:color="auto" w:fill="FFFFFF"/>
        </w:rPr>
        <w:t>组织</w:t>
      </w:r>
      <w:r>
        <w:rPr>
          <w:rFonts w:hint="eastAsia" w:cs="宋体"/>
          <w:color w:val="333333"/>
          <w:sz w:val="24"/>
          <w:szCs w:val="24"/>
          <w:highlight w:val="none"/>
          <w:shd w:val="clear" w:color="auto" w:fill="FFFFFF"/>
          <w:lang w:val="en-US" w:eastAsia="zh-CN"/>
        </w:rPr>
        <w:t>拟申报</w:t>
      </w:r>
      <w:r>
        <w:rPr>
          <w:rFonts w:hint="eastAsia" w:ascii="宋体" w:hAnsi="宋体" w:eastAsia="宋体" w:cs="宋体"/>
          <w:color w:val="333333"/>
          <w:sz w:val="24"/>
          <w:szCs w:val="24"/>
          <w:highlight w:val="none"/>
          <w:shd w:val="clear" w:color="auto" w:fill="FFFFFF"/>
        </w:rPr>
        <w:t>2023年</w:t>
      </w:r>
      <w:r>
        <w:rPr>
          <w:rFonts w:hint="eastAsia" w:cs="宋体"/>
          <w:color w:val="333333"/>
          <w:sz w:val="24"/>
          <w:szCs w:val="24"/>
          <w:highlight w:val="none"/>
          <w:shd w:val="clear" w:color="auto" w:fill="FFFFFF"/>
          <w:lang w:val="en-US" w:eastAsia="zh-CN"/>
        </w:rPr>
        <w:t>本科生科研素养培育计划</w:t>
      </w:r>
      <w:r>
        <w:rPr>
          <w:rFonts w:hint="eastAsia" w:ascii="宋体" w:hAnsi="宋体" w:eastAsia="宋体" w:cs="宋体"/>
          <w:color w:val="333333"/>
          <w:sz w:val="24"/>
          <w:szCs w:val="24"/>
          <w:highlight w:val="none"/>
          <w:shd w:val="clear" w:color="auto" w:fill="FFFFFF"/>
        </w:rPr>
        <w:t>项目的成员旁听。</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val="en-US" w:eastAsia="zh-CN"/>
        </w:rPr>
        <w:t>2.</w:t>
      </w:r>
      <w:r>
        <w:rPr>
          <w:rFonts w:hint="eastAsia" w:ascii="宋体" w:hAnsi="宋体" w:eastAsia="宋体" w:cs="宋体"/>
          <w:color w:val="333333"/>
          <w:sz w:val="24"/>
          <w:szCs w:val="24"/>
          <w:highlight w:val="none"/>
          <w:shd w:val="clear" w:color="auto" w:fill="FFFFFF"/>
        </w:rPr>
        <w:t>项目答辩采用“5+</w:t>
      </w:r>
      <w:r>
        <w:rPr>
          <w:rFonts w:hint="eastAsia" w:cs="宋体"/>
          <w:color w:val="333333"/>
          <w:sz w:val="24"/>
          <w:szCs w:val="24"/>
          <w:highlight w:val="none"/>
          <w:shd w:val="clear" w:color="auto" w:fill="FFFFFF"/>
          <w:lang w:val="en-US" w:eastAsia="zh-CN"/>
        </w:rPr>
        <w:t>3</w:t>
      </w:r>
      <w:r>
        <w:rPr>
          <w:rFonts w:hint="eastAsia" w:ascii="宋体" w:hAnsi="宋体" w:eastAsia="宋体" w:cs="宋体"/>
          <w:color w:val="333333"/>
          <w:sz w:val="24"/>
          <w:szCs w:val="24"/>
          <w:highlight w:val="none"/>
          <w:shd w:val="clear" w:color="auto" w:fill="FFFFFF"/>
        </w:rPr>
        <w:t>”模式进行，即5分钟陈述+</w:t>
      </w:r>
      <w:r>
        <w:rPr>
          <w:rFonts w:hint="eastAsia" w:cs="宋体"/>
          <w:color w:val="333333"/>
          <w:sz w:val="24"/>
          <w:szCs w:val="24"/>
          <w:highlight w:val="none"/>
          <w:shd w:val="clear" w:color="auto" w:fill="FFFFFF"/>
          <w:lang w:val="en-US" w:eastAsia="zh-CN"/>
        </w:rPr>
        <w:t>3</w:t>
      </w:r>
      <w:r>
        <w:rPr>
          <w:rFonts w:hint="eastAsia" w:ascii="宋体" w:hAnsi="宋体" w:eastAsia="宋体" w:cs="宋体"/>
          <w:color w:val="333333"/>
          <w:sz w:val="24"/>
          <w:szCs w:val="24"/>
          <w:highlight w:val="none"/>
          <w:shd w:val="clear" w:color="auto" w:fill="FFFFFF"/>
        </w:rPr>
        <w:t>分钟答辩。答辩过程中，专家组对照结题项目的申请书和任务书，根据其实施完成情况，给予综合评定。综合评</w:t>
      </w:r>
      <w:r>
        <w:rPr>
          <w:rFonts w:hint="eastAsia" w:cs="宋体"/>
          <w:color w:val="333333"/>
          <w:sz w:val="24"/>
          <w:szCs w:val="24"/>
          <w:highlight w:val="none"/>
          <w:shd w:val="clear" w:color="auto" w:fill="FFFFFF"/>
          <w:lang w:val="en-US" w:eastAsia="zh-CN"/>
        </w:rPr>
        <w:t>定结果</w:t>
      </w:r>
      <w:r>
        <w:rPr>
          <w:rFonts w:hint="eastAsia" w:ascii="宋体" w:hAnsi="宋体" w:eastAsia="宋体" w:cs="宋体"/>
          <w:color w:val="333333"/>
          <w:sz w:val="24"/>
          <w:szCs w:val="24"/>
          <w:highlight w:val="none"/>
          <w:shd w:val="clear" w:color="auto" w:fill="FFFFFF"/>
        </w:rPr>
        <w:t>为不合格的项目，专家组需提出整改意见，项目组须按照专家要求进行整改，整改完成后参加下一年度的答辩。</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default" w:ascii="宋体" w:hAnsi="宋体" w:eastAsia="宋体"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3.参考</w:t>
      </w:r>
      <w:r>
        <w:rPr>
          <w:rFonts w:hint="eastAsia" w:ascii="宋体" w:hAnsi="宋体" w:eastAsia="宋体" w:cs="宋体"/>
          <w:color w:val="333333"/>
          <w:sz w:val="24"/>
          <w:szCs w:val="24"/>
          <w:highlight w:val="none"/>
          <w:shd w:val="clear" w:color="auto" w:fill="FFFFFF"/>
        </w:rPr>
        <w:t>综合评</w:t>
      </w:r>
      <w:r>
        <w:rPr>
          <w:rFonts w:hint="eastAsia" w:cs="宋体"/>
          <w:color w:val="333333"/>
          <w:sz w:val="24"/>
          <w:szCs w:val="24"/>
          <w:highlight w:val="none"/>
          <w:shd w:val="clear" w:color="auto" w:fill="FFFFFF"/>
          <w:lang w:val="en-US" w:eastAsia="zh-CN"/>
        </w:rPr>
        <w:t>定</w:t>
      </w:r>
      <w:r>
        <w:rPr>
          <w:rFonts w:hint="eastAsia" w:ascii="宋体" w:hAnsi="宋体" w:eastAsia="宋体" w:cs="宋体"/>
          <w:color w:val="333333"/>
          <w:sz w:val="24"/>
          <w:szCs w:val="24"/>
          <w:highlight w:val="none"/>
          <w:shd w:val="clear" w:color="auto" w:fill="FFFFFF"/>
        </w:rPr>
        <w:t>结果</w:t>
      </w:r>
      <w:r>
        <w:rPr>
          <w:rFonts w:hint="eastAsia" w:cs="宋体"/>
          <w:color w:val="333333"/>
          <w:sz w:val="24"/>
          <w:szCs w:val="24"/>
          <w:highlight w:val="none"/>
          <w:shd w:val="clear" w:color="auto" w:fill="FFFFFF"/>
          <w:lang w:eastAsia="zh-CN"/>
        </w:rPr>
        <w:t>，</w:t>
      </w:r>
      <w:r>
        <w:rPr>
          <w:rFonts w:hint="eastAsia" w:cs="宋体"/>
          <w:color w:val="333333"/>
          <w:sz w:val="24"/>
          <w:szCs w:val="24"/>
          <w:highlight w:val="none"/>
          <w:shd w:val="clear" w:color="auto" w:fill="FFFFFF"/>
          <w:lang w:val="en-US" w:eastAsia="zh-CN"/>
        </w:rPr>
        <w:t>评选学部第一期本科生科研素养培育计划结题答辩</w:t>
      </w:r>
      <w:r>
        <w:rPr>
          <w:rFonts w:hint="eastAsia" w:ascii="宋体" w:hAnsi="宋体" w:eastAsia="宋体" w:cs="宋体"/>
          <w:color w:val="333333"/>
          <w:sz w:val="24"/>
          <w:szCs w:val="24"/>
          <w:highlight w:val="none"/>
          <w:shd w:val="clear" w:color="auto" w:fill="FFFFFF"/>
        </w:rPr>
        <w:t>“优秀”</w:t>
      </w:r>
      <w:r>
        <w:rPr>
          <w:rFonts w:hint="eastAsia" w:cs="宋体"/>
          <w:color w:val="333333"/>
          <w:sz w:val="24"/>
          <w:szCs w:val="24"/>
          <w:highlight w:val="none"/>
          <w:shd w:val="clear" w:color="auto" w:fill="FFFFFF"/>
          <w:lang w:val="en-US" w:eastAsia="zh-CN"/>
        </w:rPr>
        <w:t>项目，项目数拟定为参与结题答辩</w:t>
      </w:r>
      <w:r>
        <w:rPr>
          <w:rFonts w:hint="eastAsia" w:ascii="宋体" w:hAnsi="宋体" w:eastAsia="宋体" w:cs="宋体"/>
          <w:color w:val="333333"/>
          <w:sz w:val="24"/>
          <w:szCs w:val="24"/>
          <w:highlight w:val="none"/>
          <w:shd w:val="clear" w:color="auto" w:fill="FFFFFF"/>
        </w:rPr>
        <w:t>总项目数的20%</w:t>
      </w:r>
      <w:r>
        <w:rPr>
          <w:rFonts w:hint="eastAsia" w:cs="宋体"/>
          <w:color w:val="333333"/>
          <w:sz w:val="24"/>
          <w:szCs w:val="24"/>
          <w:highlight w:val="none"/>
          <w:shd w:val="clear" w:color="auto" w:fill="FFFFFF"/>
          <w:lang w:eastAsia="zh-CN"/>
        </w:rPr>
        <w:t>。</w:t>
      </w:r>
      <w:r>
        <w:rPr>
          <w:rFonts w:hint="eastAsia" w:cs="宋体"/>
          <w:color w:val="333333"/>
          <w:sz w:val="24"/>
          <w:szCs w:val="24"/>
          <w:highlight w:val="none"/>
          <w:shd w:val="clear" w:color="auto" w:fill="FFFFFF"/>
          <w:lang w:val="en-US" w:eastAsia="zh-CN"/>
        </w:rPr>
        <w:t>按比例计算时，不足1项的，按1项计数。</w:t>
      </w:r>
      <w:r>
        <w:rPr>
          <w:rFonts w:hint="eastAsia" w:ascii="宋体" w:hAnsi="宋体" w:eastAsia="宋体" w:cs="宋体"/>
          <w:color w:val="333333"/>
          <w:sz w:val="24"/>
          <w:szCs w:val="24"/>
          <w:highlight w:val="none"/>
          <w:shd w:val="clear" w:color="auto" w:fill="FFFFFF"/>
        </w:rPr>
        <w:t>获得答辩</w:t>
      </w:r>
      <w:r>
        <w:rPr>
          <w:rFonts w:hint="eastAsia" w:cs="宋体"/>
          <w:color w:val="333333"/>
          <w:sz w:val="24"/>
          <w:szCs w:val="24"/>
          <w:highlight w:val="none"/>
          <w:shd w:val="clear" w:color="auto" w:fill="FFFFFF"/>
          <w:lang w:eastAsia="zh-CN"/>
        </w:rPr>
        <w:t>“</w:t>
      </w:r>
      <w:r>
        <w:rPr>
          <w:rFonts w:hint="eastAsia" w:ascii="宋体" w:hAnsi="宋体" w:eastAsia="宋体" w:cs="宋体"/>
          <w:color w:val="333333"/>
          <w:sz w:val="24"/>
          <w:szCs w:val="24"/>
          <w:highlight w:val="none"/>
          <w:shd w:val="clear" w:color="auto" w:fill="FFFFFF"/>
        </w:rPr>
        <w:t>优秀</w:t>
      </w:r>
      <w:r>
        <w:rPr>
          <w:rFonts w:hint="eastAsia" w:cs="宋体"/>
          <w:color w:val="333333"/>
          <w:sz w:val="24"/>
          <w:szCs w:val="24"/>
          <w:highlight w:val="none"/>
          <w:shd w:val="clear" w:color="auto" w:fill="FFFFFF"/>
          <w:lang w:eastAsia="zh-CN"/>
        </w:rPr>
        <w:t>”</w:t>
      </w:r>
      <w:r>
        <w:rPr>
          <w:rFonts w:hint="eastAsia" w:ascii="宋体" w:hAnsi="宋体" w:eastAsia="宋体" w:cs="宋体"/>
          <w:color w:val="333333"/>
          <w:sz w:val="24"/>
          <w:szCs w:val="24"/>
          <w:highlight w:val="none"/>
          <w:shd w:val="clear" w:color="auto" w:fill="FFFFFF"/>
        </w:rPr>
        <w:t>等级的项目，</w:t>
      </w:r>
      <w:r>
        <w:rPr>
          <w:rFonts w:hint="eastAsia" w:cs="宋体"/>
          <w:color w:val="333333"/>
          <w:sz w:val="24"/>
          <w:szCs w:val="24"/>
          <w:highlight w:val="none"/>
          <w:shd w:val="clear" w:color="auto" w:fill="FFFFFF"/>
          <w:lang w:val="en-US" w:eastAsia="zh-CN"/>
        </w:rPr>
        <w:t>学部将在原立项经费基础上追加提供20%的资助额度，项目组需配合学部完成宣传材料的制作。</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2" w:firstLineChars="200"/>
        <w:textAlignment w:val="baseline"/>
        <w:rPr>
          <w:rFonts w:hint="eastAsia" w:cs="宋体"/>
          <w:b/>
          <w:bCs/>
          <w:color w:val="333333"/>
          <w:sz w:val="24"/>
          <w:szCs w:val="24"/>
          <w:highlight w:val="none"/>
          <w:shd w:val="clear" w:color="auto" w:fill="FFFFFF"/>
          <w:lang w:val="en-US" w:eastAsia="zh-CN"/>
        </w:rPr>
      </w:pPr>
      <w:r>
        <w:rPr>
          <w:rFonts w:hint="eastAsia" w:cs="宋体"/>
          <w:b/>
          <w:bCs/>
          <w:color w:val="333333"/>
          <w:sz w:val="24"/>
          <w:szCs w:val="24"/>
          <w:highlight w:val="none"/>
          <w:shd w:val="clear" w:color="auto" w:fill="FFFFFF"/>
          <w:lang w:val="en-US" w:eastAsia="zh-CN"/>
        </w:rPr>
        <w:t>三、项目经费拨付</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jc w:val="both"/>
        <w:textAlignment w:val="baseline"/>
        <w:rPr>
          <w:rFonts w:hint="eastAsia" w:cs="宋体"/>
          <w:b w:val="0"/>
          <w:bCs w:val="0"/>
          <w:color w:val="333333"/>
          <w:sz w:val="24"/>
          <w:szCs w:val="24"/>
          <w:highlight w:val="none"/>
          <w:shd w:val="clear" w:color="auto" w:fill="FFFFFF"/>
          <w:lang w:val="en-US" w:eastAsia="zh-CN"/>
        </w:rPr>
      </w:pPr>
      <w:r>
        <w:rPr>
          <w:rFonts w:hint="eastAsia" w:cs="宋体"/>
          <w:b w:val="0"/>
          <w:bCs w:val="0"/>
          <w:color w:val="333333"/>
          <w:sz w:val="24"/>
          <w:szCs w:val="24"/>
          <w:highlight w:val="none"/>
          <w:shd w:val="clear" w:color="auto" w:fill="FFFFFF"/>
          <w:lang w:val="en-US" w:eastAsia="zh-CN"/>
        </w:rPr>
        <w:t>正常结题项目，按学部原立项级别（重点、一般），凭相关合理支出给予100%的经费报销；</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jc w:val="both"/>
        <w:textAlignment w:val="baseline"/>
        <w:rPr>
          <w:rFonts w:hint="eastAsia" w:cs="宋体"/>
          <w:b w:val="0"/>
          <w:bCs w:val="0"/>
          <w:color w:val="333333"/>
          <w:sz w:val="24"/>
          <w:szCs w:val="24"/>
          <w:highlight w:val="none"/>
          <w:shd w:val="clear" w:color="auto" w:fill="FFFFFF"/>
          <w:lang w:val="en-US" w:eastAsia="zh-CN"/>
        </w:rPr>
      </w:pPr>
      <w:r>
        <w:rPr>
          <w:rFonts w:hint="eastAsia" w:cs="宋体"/>
          <w:b w:val="0"/>
          <w:bCs w:val="0"/>
          <w:color w:val="333333"/>
          <w:sz w:val="24"/>
          <w:szCs w:val="24"/>
          <w:highlight w:val="none"/>
          <w:shd w:val="clear" w:color="auto" w:fill="FFFFFF"/>
          <w:lang w:val="en-US" w:eastAsia="zh-CN"/>
        </w:rPr>
        <w:t>延期结题项目，待延期期限内通过结题验收，再凭相关合理支出给予100%的经费报销。</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jc w:val="both"/>
        <w:textAlignment w:val="baseline"/>
        <w:rPr>
          <w:rFonts w:hint="default" w:cs="宋体"/>
          <w:b w:val="0"/>
          <w:bCs w:val="0"/>
          <w:color w:val="333333"/>
          <w:sz w:val="24"/>
          <w:szCs w:val="24"/>
          <w:highlight w:val="none"/>
          <w:shd w:val="clear" w:color="auto" w:fill="FFFFFF"/>
          <w:lang w:val="en-US" w:eastAsia="zh-CN"/>
        </w:rPr>
      </w:pPr>
      <w:r>
        <w:rPr>
          <w:rFonts w:hint="eastAsia" w:cs="宋体"/>
          <w:b w:val="0"/>
          <w:bCs w:val="0"/>
          <w:color w:val="333333"/>
          <w:sz w:val="24"/>
          <w:szCs w:val="24"/>
          <w:highlight w:val="none"/>
          <w:shd w:val="clear" w:color="auto" w:fill="FFFFFF"/>
          <w:lang w:val="en-US" w:eastAsia="zh-CN"/>
        </w:rPr>
        <w:t>自动申请撤销的项目或延期期限内仍达不到结题的项目，不予经费拔付。</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2" w:firstLineChars="200"/>
        <w:textAlignment w:val="baseline"/>
        <w:rPr>
          <w:rFonts w:hint="eastAsia" w:ascii="宋体" w:hAnsi="宋体" w:eastAsia="宋体" w:cs="宋体"/>
          <w:color w:val="333333"/>
          <w:sz w:val="24"/>
          <w:szCs w:val="24"/>
          <w:highlight w:val="none"/>
          <w:shd w:val="clear" w:color="auto" w:fill="FFFFFF"/>
        </w:rPr>
      </w:pPr>
      <w:r>
        <w:rPr>
          <w:rFonts w:hint="eastAsia" w:cs="宋体"/>
          <w:b/>
          <w:bCs/>
          <w:color w:val="333333"/>
          <w:sz w:val="24"/>
          <w:szCs w:val="24"/>
          <w:highlight w:val="none"/>
          <w:shd w:val="clear" w:color="auto" w:fill="FFFFFF"/>
          <w:lang w:val="en-US" w:eastAsia="zh-CN"/>
        </w:rPr>
        <w:t>四</w:t>
      </w:r>
      <w:r>
        <w:rPr>
          <w:rFonts w:hint="eastAsia" w:ascii="宋体" w:hAnsi="宋体" w:eastAsia="宋体" w:cs="宋体"/>
          <w:b/>
          <w:bCs/>
          <w:color w:val="333333"/>
          <w:sz w:val="24"/>
          <w:szCs w:val="24"/>
          <w:highlight w:val="none"/>
          <w:shd w:val="clear" w:color="auto" w:fill="FFFFFF"/>
          <w:lang w:val="en-US" w:eastAsia="zh-CN"/>
        </w:rPr>
        <w:t>、</w:t>
      </w:r>
      <w:r>
        <w:rPr>
          <w:rFonts w:hint="eastAsia" w:cs="宋体"/>
          <w:b/>
          <w:bCs/>
          <w:color w:val="333333"/>
          <w:sz w:val="24"/>
          <w:szCs w:val="24"/>
          <w:highlight w:val="none"/>
          <w:shd w:val="clear" w:color="auto" w:fill="FFFFFF"/>
          <w:lang w:val="en-US" w:eastAsia="zh-CN"/>
        </w:rPr>
        <w:t>结题答辩</w:t>
      </w:r>
      <w:r>
        <w:rPr>
          <w:rFonts w:hint="eastAsia" w:ascii="宋体" w:hAnsi="宋体" w:eastAsia="宋体" w:cs="宋体"/>
          <w:b/>
          <w:bCs/>
          <w:color w:val="333333"/>
          <w:sz w:val="24"/>
          <w:szCs w:val="24"/>
          <w:highlight w:val="none"/>
          <w:shd w:val="clear" w:color="auto" w:fill="FFFFFF"/>
          <w:lang w:val="en-US" w:eastAsia="zh-CN"/>
        </w:rPr>
        <w:t>材料提交</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ascii="宋体" w:hAnsi="宋体" w:eastAsia="宋体" w:cs="宋体"/>
          <w:color w:val="333333"/>
          <w:sz w:val="24"/>
          <w:szCs w:val="24"/>
          <w:highlight w:val="none"/>
          <w:shd w:val="clear" w:color="auto" w:fill="FFFFFF"/>
        </w:rPr>
        <w:t>（</w:t>
      </w:r>
      <w:r>
        <w:rPr>
          <w:rFonts w:hint="eastAsia" w:cs="宋体"/>
          <w:color w:val="333333"/>
          <w:sz w:val="24"/>
          <w:szCs w:val="24"/>
          <w:highlight w:val="none"/>
          <w:shd w:val="clear" w:color="auto" w:fill="FFFFFF"/>
          <w:lang w:val="en-US" w:eastAsia="zh-CN"/>
        </w:rPr>
        <w:t>一</w:t>
      </w:r>
      <w:r>
        <w:rPr>
          <w:rFonts w:hint="eastAsia" w:ascii="宋体" w:hAnsi="宋体" w:eastAsia="宋体" w:cs="宋体"/>
          <w:color w:val="333333"/>
          <w:sz w:val="24"/>
          <w:szCs w:val="24"/>
          <w:highlight w:val="none"/>
          <w:shd w:val="clear" w:color="auto" w:fill="FFFFFF"/>
        </w:rPr>
        <w:t>）提交地点</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纸质材料提交至</w:t>
      </w:r>
      <w:r>
        <w:rPr>
          <w:rFonts w:hint="eastAsia" w:ascii="宋体" w:hAnsi="宋体" w:eastAsia="宋体" w:cs="宋体"/>
          <w:color w:val="333333"/>
          <w:sz w:val="24"/>
          <w:szCs w:val="24"/>
          <w:highlight w:val="none"/>
          <w:shd w:val="clear" w:color="auto" w:fill="FFFFFF"/>
        </w:rPr>
        <w:t>雁山校区</w:t>
      </w:r>
      <w:r>
        <w:rPr>
          <w:rFonts w:hint="eastAsia" w:cs="宋体"/>
          <w:color w:val="333333"/>
          <w:sz w:val="24"/>
          <w:szCs w:val="24"/>
          <w:highlight w:val="none"/>
          <w:shd w:val="clear" w:color="auto" w:fill="FFFFFF"/>
          <w:lang w:val="en-US" w:eastAsia="zh-CN"/>
        </w:rPr>
        <w:t>行北142办公室；电子版材料提交至邮箱：jyxbwlb@163.com</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lang w:eastAsia="zh-CN"/>
        </w:rPr>
      </w:pPr>
      <w:r>
        <w:rPr>
          <w:rFonts w:hint="eastAsia" w:ascii="宋体" w:hAnsi="宋体" w:eastAsia="宋体" w:cs="宋体"/>
          <w:color w:val="333333"/>
          <w:sz w:val="24"/>
          <w:szCs w:val="24"/>
          <w:highlight w:val="none"/>
          <w:shd w:val="clear" w:color="auto" w:fill="FFFFFF"/>
        </w:rPr>
        <w:t>（</w:t>
      </w:r>
      <w:r>
        <w:rPr>
          <w:rFonts w:hint="eastAsia" w:cs="宋体"/>
          <w:color w:val="333333"/>
          <w:sz w:val="24"/>
          <w:szCs w:val="24"/>
          <w:highlight w:val="none"/>
          <w:shd w:val="clear" w:color="auto" w:fill="FFFFFF"/>
          <w:lang w:val="en-US" w:eastAsia="zh-CN"/>
        </w:rPr>
        <w:t>二</w:t>
      </w:r>
      <w:r>
        <w:rPr>
          <w:rFonts w:hint="eastAsia" w:ascii="宋体" w:hAnsi="宋体" w:eastAsia="宋体" w:cs="宋体"/>
          <w:color w:val="333333"/>
          <w:sz w:val="24"/>
          <w:szCs w:val="24"/>
          <w:highlight w:val="none"/>
          <w:shd w:val="clear" w:color="auto" w:fill="FFFFFF"/>
        </w:rPr>
        <w:t>）</w:t>
      </w:r>
      <w:r>
        <w:rPr>
          <w:rFonts w:hint="eastAsia" w:cs="宋体"/>
          <w:color w:val="333333"/>
          <w:sz w:val="24"/>
          <w:szCs w:val="24"/>
          <w:highlight w:val="none"/>
          <w:shd w:val="clear" w:color="auto" w:fill="FFFFFF"/>
          <w:lang w:val="en-US" w:eastAsia="zh-CN"/>
        </w:rPr>
        <w:t>截止时间</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val="en-US" w:eastAsia="zh-CN"/>
        </w:rPr>
        <w:t>6</w:t>
      </w:r>
      <w:r>
        <w:rPr>
          <w:rFonts w:hint="eastAsia" w:ascii="宋体" w:hAnsi="宋体" w:eastAsia="宋体" w:cs="宋体"/>
          <w:color w:val="333333"/>
          <w:sz w:val="24"/>
          <w:szCs w:val="24"/>
          <w:highlight w:val="none"/>
          <w:shd w:val="clear" w:color="auto" w:fill="FFFFFF"/>
        </w:rPr>
        <w:t>月1</w:t>
      </w:r>
      <w:r>
        <w:rPr>
          <w:rFonts w:hint="eastAsia" w:cs="宋体"/>
          <w:color w:val="333333"/>
          <w:sz w:val="24"/>
          <w:szCs w:val="24"/>
          <w:highlight w:val="none"/>
          <w:shd w:val="clear" w:color="auto" w:fill="FFFFFF"/>
          <w:lang w:val="en-US" w:eastAsia="zh-CN"/>
        </w:rPr>
        <w:t>4</w:t>
      </w:r>
      <w:r>
        <w:rPr>
          <w:rFonts w:hint="eastAsia" w:ascii="宋体" w:hAnsi="宋体" w:eastAsia="宋体" w:cs="宋体"/>
          <w:color w:val="333333"/>
          <w:sz w:val="24"/>
          <w:szCs w:val="24"/>
          <w:highlight w:val="none"/>
          <w:shd w:val="clear" w:color="auto" w:fill="FFFFFF"/>
        </w:rPr>
        <w:t>日（周</w:t>
      </w:r>
      <w:r>
        <w:rPr>
          <w:rFonts w:hint="eastAsia" w:cs="宋体"/>
          <w:color w:val="333333"/>
          <w:sz w:val="24"/>
          <w:szCs w:val="24"/>
          <w:highlight w:val="none"/>
          <w:shd w:val="clear" w:color="auto" w:fill="FFFFFF"/>
          <w:lang w:val="en-US" w:eastAsia="zh-CN"/>
        </w:rPr>
        <w:t>三</w:t>
      </w:r>
      <w:r>
        <w:rPr>
          <w:rFonts w:hint="eastAsia" w:ascii="宋体" w:hAnsi="宋体" w:eastAsia="宋体" w:cs="宋体"/>
          <w:color w:val="333333"/>
          <w:sz w:val="24"/>
          <w:szCs w:val="24"/>
          <w:highlight w:val="none"/>
          <w:shd w:val="clear" w:color="auto" w:fill="FFFFFF"/>
        </w:rPr>
        <w:t>）中午12:00</w:t>
      </w:r>
    </w:p>
    <w:p>
      <w:pPr>
        <w:pStyle w:val="6"/>
        <w:keepNext w:val="0"/>
        <w:keepLines w:val="0"/>
        <w:pageBreakBefore w:val="0"/>
        <w:numPr>
          <w:ilvl w:val="0"/>
          <w:numId w:val="1"/>
        </w:numPr>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highlight w:val="none"/>
          <w:shd w:val="clear" w:color="auto" w:fill="FFFFFF"/>
        </w:rPr>
      </w:pPr>
      <w:r>
        <w:rPr>
          <w:rFonts w:hint="eastAsia" w:ascii="宋体" w:hAnsi="宋体" w:eastAsia="宋体" w:cs="宋体"/>
          <w:color w:val="333333"/>
          <w:sz w:val="24"/>
          <w:szCs w:val="24"/>
          <w:highlight w:val="none"/>
          <w:shd w:val="clear" w:color="auto" w:fill="FFFFFF"/>
        </w:rPr>
        <w:t>提交要求</w:t>
      </w:r>
    </w:p>
    <w:p>
      <w:pPr>
        <w:pStyle w:val="6"/>
        <w:keepNext w:val="0"/>
        <w:keepLines w:val="0"/>
        <w:pageBreakBefore w:val="0"/>
        <w:numPr>
          <w:ilvl w:val="0"/>
          <w:numId w:val="0"/>
        </w:numPr>
        <w:kinsoku/>
        <w:wordWrap/>
        <w:overflowPunct/>
        <w:topLinePunct w:val="0"/>
        <w:autoSpaceDE/>
        <w:autoSpaceDN/>
        <w:bidi w:val="0"/>
        <w:adjustRightInd w:val="0"/>
        <w:snapToGrid/>
        <w:spacing w:before="0" w:beforeAutospacing="0" w:after="0" w:afterAutospacing="0" w:line="360" w:lineRule="auto"/>
        <w:ind w:firstLine="420" w:firstLineChars="0"/>
        <w:jc w:val="both"/>
        <w:textAlignment w:val="baseline"/>
        <w:rPr>
          <w:rFonts w:hint="eastAsia"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1.纸质版材料</w:t>
      </w:r>
    </w:p>
    <w:p>
      <w:pPr>
        <w:pStyle w:val="6"/>
        <w:keepNext w:val="0"/>
        <w:keepLines w:val="0"/>
        <w:pageBreakBefore w:val="0"/>
        <w:numPr>
          <w:ilvl w:val="0"/>
          <w:numId w:val="0"/>
        </w:numPr>
        <w:kinsoku/>
        <w:wordWrap/>
        <w:overflowPunct/>
        <w:topLinePunct w:val="0"/>
        <w:autoSpaceDE/>
        <w:autoSpaceDN/>
        <w:bidi w:val="0"/>
        <w:adjustRightInd w:val="0"/>
        <w:snapToGrid/>
        <w:spacing w:before="0" w:beforeAutospacing="0" w:after="0" w:afterAutospacing="0" w:line="360" w:lineRule="auto"/>
        <w:ind w:firstLine="420" w:firstLineChars="0"/>
        <w:jc w:val="both"/>
        <w:textAlignment w:val="baseline"/>
        <w:rPr>
          <w:rFonts w:hint="eastAsia"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eastAsia="zh-CN"/>
        </w:rPr>
        <w:t>（</w:t>
      </w:r>
      <w:r>
        <w:rPr>
          <w:rFonts w:hint="eastAsia" w:cs="宋体"/>
          <w:color w:val="333333"/>
          <w:sz w:val="24"/>
          <w:szCs w:val="24"/>
          <w:highlight w:val="none"/>
          <w:shd w:val="clear" w:color="auto" w:fill="FFFFFF"/>
          <w:lang w:val="en-US" w:eastAsia="zh-CN"/>
        </w:rPr>
        <w:t>1</w:t>
      </w:r>
      <w:r>
        <w:rPr>
          <w:rFonts w:hint="eastAsia" w:cs="宋体"/>
          <w:color w:val="333333"/>
          <w:sz w:val="24"/>
          <w:szCs w:val="24"/>
          <w:highlight w:val="none"/>
          <w:shd w:val="clear" w:color="auto" w:fill="FFFFFF"/>
          <w:lang w:eastAsia="zh-CN"/>
        </w:rPr>
        <w:t>）</w:t>
      </w:r>
      <w:r>
        <w:rPr>
          <w:rFonts w:hint="eastAsia" w:ascii="宋体" w:hAnsi="宋体" w:eastAsia="宋体" w:cs="宋体"/>
          <w:color w:val="333333"/>
          <w:sz w:val="24"/>
          <w:szCs w:val="24"/>
          <w:highlight w:val="none"/>
          <w:shd w:val="clear" w:color="auto" w:fill="FFFFFF"/>
        </w:rPr>
        <w:t>结题验收报告</w:t>
      </w:r>
      <w:r>
        <w:rPr>
          <w:rFonts w:hint="eastAsia" w:cs="宋体"/>
          <w:color w:val="333333"/>
          <w:sz w:val="24"/>
          <w:szCs w:val="24"/>
          <w:highlight w:val="none"/>
          <w:shd w:val="clear" w:color="auto" w:fill="FFFFFF"/>
          <w:lang w:val="en-US" w:eastAsia="zh-CN"/>
        </w:rPr>
        <w:t>书（附件2）：A4双面黑白打印，</w:t>
      </w:r>
      <w:r>
        <w:rPr>
          <w:rFonts w:hint="eastAsia" w:ascii="宋体" w:hAnsi="宋体" w:eastAsia="宋体" w:cs="宋体"/>
          <w:color w:val="333333"/>
          <w:sz w:val="24"/>
          <w:szCs w:val="24"/>
          <w:highlight w:val="none"/>
          <w:shd w:val="clear" w:color="auto" w:fill="FFFFFF"/>
        </w:rPr>
        <w:t>一式</w:t>
      </w:r>
      <w:r>
        <w:rPr>
          <w:rFonts w:hint="eastAsia" w:cs="宋体"/>
          <w:color w:val="333333"/>
          <w:sz w:val="24"/>
          <w:szCs w:val="24"/>
          <w:highlight w:val="none"/>
          <w:shd w:val="clear" w:color="auto" w:fill="FFFFFF"/>
          <w:lang w:val="en-US" w:eastAsia="zh-CN"/>
        </w:rPr>
        <w:t>三</w:t>
      </w:r>
      <w:r>
        <w:rPr>
          <w:rFonts w:hint="eastAsia" w:ascii="宋体" w:hAnsi="宋体" w:eastAsia="宋体" w:cs="宋体"/>
          <w:color w:val="333333"/>
          <w:sz w:val="24"/>
          <w:szCs w:val="24"/>
          <w:highlight w:val="none"/>
          <w:shd w:val="clear" w:color="auto" w:fill="FFFFFF"/>
        </w:rPr>
        <w:t>份</w:t>
      </w:r>
      <w:r>
        <w:rPr>
          <w:rFonts w:hint="eastAsia" w:cs="宋体"/>
          <w:color w:val="333333"/>
          <w:sz w:val="24"/>
          <w:szCs w:val="24"/>
          <w:highlight w:val="none"/>
          <w:shd w:val="clear" w:color="auto" w:fill="FFFFFF"/>
          <w:lang w:val="en-US" w:eastAsia="zh-CN"/>
        </w:rPr>
        <w:t>；</w:t>
      </w:r>
    </w:p>
    <w:p>
      <w:pPr>
        <w:pStyle w:val="6"/>
        <w:keepNext w:val="0"/>
        <w:keepLines w:val="0"/>
        <w:pageBreakBefore w:val="0"/>
        <w:numPr>
          <w:ilvl w:val="0"/>
          <w:numId w:val="0"/>
        </w:numPr>
        <w:kinsoku/>
        <w:wordWrap/>
        <w:overflowPunct/>
        <w:topLinePunct w:val="0"/>
        <w:autoSpaceDE/>
        <w:autoSpaceDN/>
        <w:bidi w:val="0"/>
        <w:adjustRightInd w:val="0"/>
        <w:snapToGrid/>
        <w:spacing w:before="0" w:beforeAutospacing="0" w:after="0" w:afterAutospacing="0" w:line="360" w:lineRule="auto"/>
        <w:ind w:firstLine="420" w:firstLineChars="0"/>
        <w:jc w:val="both"/>
        <w:textAlignment w:val="baseline"/>
        <w:rPr>
          <w:rFonts w:hint="eastAsia"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（2）结题成果材料：A4双面黑白打印，</w:t>
      </w:r>
      <w:r>
        <w:rPr>
          <w:rFonts w:hint="eastAsia" w:ascii="宋体" w:hAnsi="宋体" w:eastAsia="宋体" w:cs="宋体"/>
          <w:color w:val="333333"/>
          <w:sz w:val="24"/>
          <w:szCs w:val="24"/>
          <w:highlight w:val="none"/>
          <w:shd w:val="clear" w:color="auto" w:fill="FFFFFF"/>
        </w:rPr>
        <w:t>一式</w:t>
      </w:r>
      <w:r>
        <w:rPr>
          <w:rFonts w:hint="eastAsia" w:cs="宋体"/>
          <w:color w:val="333333"/>
          <w:sz w:val="24"/>
          <w:szCs w:val="24"/>
          <w:highlight w:val="none"/>
          <w:shd w:val="clear" w:color="auto" w:fill="FFFFFF"/>
          <w:lang w:val="en-US" w:eastAsia="zh-CN"/>
        </w:rPr>
        <w:t>三</w:t>
      </w:r>
      <w:r>
        <w:rPr>
          <w:rFonts w:hint="eastAsia" w:ascii="宋体" w:hAnsi="宋体" w:eastAsia="宋体" w:cs="宋体"/>
          <w:color w:val="333333"/>
          <w:sz w:val="24"/>
          <w:szCs w:val="24"/>
          <w:highlight w:val="none"/>
          <w:shd w:val="clear" w:color="auto" w:fill="FFFFFF"/>
        </w:rPr>
        <w:t>份</w:t>
      </w:r>
      <w:r>
        <w:rPr>
          <w:rFonts w:hint="eastAsia" w:cs="宋体"/>
          <w:color w:val="333333"/>
          <w:sz w:val="24"/>
          <w:szCs w:val="24"/>
          <w:highlight w:val="none"/>
          <w:shd w:val="clear" w:color="auto" w:fill="FFFFFF"/>
          <w:lang w:val="en-US" w:eastAsia="zh-CN"/>
        </w:rPr>
        <w:t>；</w:t>
      </w:r>
    </w:p>
    <w:p>
      <w:pPr>
        <w:pStyle w:val="6"/>
        <w:keepNext w:val="0"/>
        <w:keepLines w:val="0"/>
        <w:pageBreakBefore w:val="0"/>
        <w:numPr>
          <w:ilvl w:val="0"/>
          <w:numId w:val="0"/>
        </w:numPr>
        <w:kinsoku/>
        <w:wordWrap/>
        <w:overflowPunct/>
        <w:topLinePunct w:val="0"/>
        <w:autoSpaceDE/>
        <w:autoSpaceDN/>
        <w:bidi w:val="0"/>
        <w:adjustRightInd w:val="0"/>
        <w:snapToGrid/>
        <w:spacing w:before="0" w:beforeAutospacing="0" w:after="0" w:afterAutospacing="0" w:line="360" w:lineRule="auto"/>
        <w:ind w:left="420" w:leftChars="0"/>
        <w:jc w:val="both"/>
        <w:textAlignment w:val="baseline"/>
        <w:rPr>
          <w:rFonts w:hint="default"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2.电子版材料</w:t>
      </w:r>
    </w:p>
    <w:p>
      <w:pPr>
        <w:pStyle w:val="6"/>
        <w:keepNext w:val="0"/>
        <w:keepLines w:val="0"/>
        <w:pageBreakBefore w:val="0"/>
        <w:numPr>
          <w:ilvl w:val="0"/>
          <w:numId w:val="0"/>
        </w:numPr>
        <w:kinsoku/>
        <w:wordWrap/>
        <w:overflowPunct/>
        <w:topLinePunct w:val="0"/>
        <w:autoSpaceDE/>
        <w:autoSpaceDN/>
        <w:bidi w:val="0"/>
        <w:adjustRightInd w:val="0"/>
        <w:snapToGrid/>
        <w:spacing w:before="0" w:beforeAutospacing="0" w:after="0" w:afterAutospacing="0" w:line="360" w:lineRule="auto"/>
        <w:ind w:left="420" w:leftChars="0"/>
        <w:jc w:val="both"/>
        <w:textAlignment w:val="baseline"/>
        <w:rPr>
          <w:rFonts w:hint="eastAsia"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（1）</w:t>
      </w:r>
      <w:r>
        <w:rPr>
          <w:rFonts w:hint="eastAsia" w:ascii="宋体" w:hAnsi="宋体" w:eastAsia="宋体" w:cs="宋体"/>
          <w:color w:val="333333"/>
          <w:sz w:val="24"/>
          <w:szCs w:val="24"/>
          <w:highlight w:val="none"/>
          <w:shd w:val="clear" w:color="auto" w:fill="FFFFFF"/>
        </w:rPr>
        <w:t>结题验收报告</w:t>
      </w:r>
      <w:r>
        <w:rPr>
          <w:rFonts w:hint="eastAsia" w:cs="宋体"/>
          <w:color w:val="333333"/>
          <w:sz w:val="24"/>
          <w:szCs w:val="24"/>
          <w:highlight w:val="none"/>
          <w:shd w:val="clear" w:color="auto" w:fill="FFFFFF"/>
          <w:lang w:val="en-US" w:eastAsia="zh-CN"/>
        </w:rPr>
        <w:t>书（附件2）；</w:t>
      </w:r>
    </w:p>
    <w:p>
      <w:pPr>
        <w:pStyle w:val="6"/>
        <w:keepNext w:val="0"/>
        <w:keepLines w:val="0"/>
        <w:pageBreakBefore w:val="0"/>
        <w:numPr>
          <w:ilvl w:val="0"/>
          <w:numId w:val="0"/>
        </w:numPr>
        <w:kinsoku/>
        <w:wordWrap/>
        <w:overflowPunct/>
        <w:topLinePunct w:val="0"/>
        <w:autoSpaceDE/>
        <w:autoSpaceDN/>
        <w:bidi w:val="0"/>
        <w:adjustRightInd w:val="0"/>
        <w:snapToGrid/>
        <w:spacing w:before="0" w:beforeAutospacing="0" w:after="0" w:afterAutospacing="0" w:line="360" w:lineRule="auto"/>
        <w:ind w:left="420" w:leftChars="0"/>
        <w:jc w:val="both"/>
        <w:textAlignment w:val="baseline"/>
        <w:rPr>
          <w:rFonts w:hint="eastAsia"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（2）答辩PPT（附件3）；</w:t>
      </w:r>
    </w:p>
    <w:p>
      <w:pPr>
        <w:pStyle w:val="6"/>
        <w:keepNext w:val="0"/>
        <w:keepLines w:val="0"/>
        <w:pageBreakBefore w:val="0"/>
        <w:numPr>
          <w:ilvl w:val="0"/>
          <w:numId w:val="0"/>
        </w:numPr>
        <w:kinsoku/>
        <w:wordWrap/>
        <w:overflowPunct/>
        <w:topLinePunct w:val="0"/>
        <w:autoSpaceDE/>
        <w:autoSpaceDN/>
        <w:bidi w:val="0"/>
        <w:adjustRightInd w:val="0"/>
        <w:snapToGrid/>
        <w:spacing w:before="0" w:beforeAutospacing="0" w:after="0" w:afterAutospacing="0" w:line="360" w:lineRule="auto"/>
        <w:ind w:left="420" w:leftChars="0"/>
        <w:jc w:val="both"/>
        <w:textAlignment w:val="baseline"/>
        <w:rPr>
          <w:rFonts w:hint="eastAsia"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（3）结题成果材料</w:t>
      </w:r>
    </w:p>
    <w:p>
      <w:pPr>
        <w:pStyle w:val="6"/>
        <w:keepNext w:val="0"/>
        <w:keepLines w:val="0"/>
        <w:pageBreakBefore w:val="0"/>
        <w:numPr>
          <w:ilvl w:val="0"/>
          <w:numId w:val="0"/>
        </w:numPr>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特别说明：以知网发表论文为材料结题，需提供刊物封面、封底、目录、论文正文的电子扫描件和复印件。投稿、受理、申请、用稿通知等不能作为结题材料使用。</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textAlignment w:val="baseline"/>
        <w:rPr>
          <w:rFonts w:hint="eastAsia" w:ascii="宋体" w:hAnsi="宋体" w:eastAsia="宋体" w:cs="宋体"/>
          <w:color w:val="333333"/>
          <w:sz w:val="24"/>
          <w:szCs w:val="24"/>
          <w:highlight w:val="none"/>
          <w:shd w:val="clear" w:color="auto" w:fill="FFFFFF"/>
        </w:rPr>
      </w:pP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left="1199" w:leftChars="228" w:hanging="720" w:hangingChars="300"/>
        <w:jc w:val="both"/>
        <w:textAlignment w:val="baseline"/>
        <w:rPr>
          <w:rFonts w:hint="eastAsia" w:ascii="宋体" w:hAnsi="宋体" w:eastAsia="宋体" w:cs="宋体"/>
          <w:color w:val="333333"/>
          <w:sz w:val="24"/>
          <w:szCs w:val="24"/>
          <w:highlight w:val="none"/>
          <w:shd w:val="clear" w:color="auto" w:fill="FFFFFF"/>
        </w:rPr>
      </w:pPr>
      <w:r>
        <w:rPr>
          <w:rFonts w:hint="eastAsia" w:ascii="宋体" w:hAnsi="宋体" w:eastAsia="宋体" w:cs="宋体"/>
          <w:color w:val="333333"/>
          <w:sz w:val="24"/>
          <w:szCs w:val="24"/>
          <w:highlight w:val="none"/>
          <w:shd w:val="clear" w:color="auto" w:fill="FFFFFF"/>
        </w:rPr>
        <w:t>附件</w:t>
      </w:r>
      <w:r>
        <w:rPr>
          <w:rFonts w:hint="eastAsia" w:cs="宋体"/>
          <w:color w:val="333333"/>
          <w:sz w:val="24"/>
          <w:szCs w:val="24"/>
          <w:highlight w:val="none"/>
          <w:shd w:val="clear" w:color="auto" w:fill="FFFFFF"/>
          <w:lang w:eastAsia="zh-CN"/>
        </w:rPr>
        <w:t>：</w:t>
      </w:r>
      <w:r>
        <w:rPr>
          <w:rFonts w:hint="eastAsia" w:ascii="宋体" w:hAnsi="宋体" w:eastAsia="宋体" w:cs="宋体"/>
          <w:color w:val="333333"/>
          <w:sz w:val="24"/>
          <w:szCs w:val="24"/>
          <w:highlight w:val="none"/>
          <w:shd w:val="clear" w:color="auto" w:fill="FFFFFF"/>
        </w:rPr>
        <w:t>1.2023年已到结题时间的第一期本科生科研素养培育计划项目清单</w:t>
      </w:r>
      <w:r>
        <w:rPr>
          <w:rFonts w:hint="eastAsia" w:ascii="宋体" w:hAnsi="宋体" w:eastAsia="宋体" w:cs="宋体"/>
          <w:color w:val="333333"/>
          <w:sz w:val="24"/>
          <w:szCs w:val="24"/>
          <w:highlight w:val="none"/>
          <w:shd w:val="clear" w:color="auto" w:fill="FFFFFF"/>
        </w:rPr>
        <w:br w:type="textWrapping"/>
      </w:r>
      <w:r>
        <w:rPr>
          <w:rFonts w:hint="eastAsia" w:ascii="宋体" w:hAnsi="宋体" w:eastAsia="宋体" w:cs="宋体"/>
          <w:color w:val="333333"/>
          <w:sz w:val="24"/>
          <w:szCs w:val="24"/>
          <w:highlight w:val="none"/>
          <w:shd w:val="clear" w:color="auto" w:fill="FFFFFF"/>
        </w:rPr>
        <w:t>2.教育学部第一期本科生科研素养培育计划资助项目结题验收报告</w:t>
      </w:r>
      <w:r>
        <w:rPr>
          <w:rFonts w:hint="eastAsia" w:ascii="宋体" w:hAnsi="宋体" w:eastAsia="宋体" w:cs="宋体"/>
          <w:color w:val="333333"/>
          <w:sz w:val="24"/>
          <w:szCs w:val="24"/>
          <w:highlight w:val="none"/>
          <w:shd w:val="clear" w:color="auto" w:fill="FFFFFF"/>
        </w:rPr>
        <w:br w:type="textWrapping"/>
      </w:r>
      <w:r>
        <w:rPr>
          <w:rFonts w:hint="eastAsia" w:ascii="宋体" w:hAnsi="宋体" w:eastAsia="宋体" w:cs="宋体"/>
          <w:color w:val="333333"/>
          <w:sz w:val="24"/>
          <w:szCs w:val="24"/>
          <w:highlight w:val="none"/>
          <w:shd w:val="clear" w:color="auto" w:fill="FFFFFF"/>
        </w:rPr>
        <w:t>3.项目答辩PPT模板</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left="1197" w:leftChars="570" w:firstLine="0" w:firstLineChars="0"/>
        <w:jc w:val="both"/>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val="en-US" w:eastAsia="zh-CN"/>
        </w:rPr>
        <w:t>4.教育学部本科生科研素养培育计划项目重要事项变更审批表</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right"/>
        <w:textAlignment w:val="baseline"/>
        <w:rPr>
          <w:rFonts w:hint="eastAsia" w:ascii="宋体" w:hAnsi="宋体" w:eastAsia="宋体" w:cs="宋体"/>
          <w:color w:val="333333"/>
          <w:sz w:val="24"/>
          <w:szCs w:val="24"/>
          <w:highlight w:val="none"/>
          <w:shd w:val="clear" w:color="auto" w:fill="FFFFFF"/>
        </w:rPr>
      </w:pP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center"/>
        <w:textAlignment w:val="baseline"/>
        <w:rPr>
          <w:rFonts w:hint="default" w:cs="宋体"/>
          <w:color w:val="333333"/>
          <w:sz w:val="24"/>
          <w:szCs w:val="24"/>
          <w:highlight w:val="none"/>
          <w:shd w:val="clear" w:color="auto" w:fill="FFFFFF"/>
          <w:lang w:val="en-US" w:eastAsia="zh-CN"/>
        </w:rPr>
      </w:pPr>
      <w:r>
        <w:rPr>
          <w:rFonts w:hint="eastAsia" w:cs="宋体"/>
          <w:color w:val="333333"/>
          <w:sz w:val="24"/>
          <w:szCs w:val="24"/>
          <w:highlight w:val="none"/>
          <w:shd w:val="clear" w:color="auto" w:fill="FFFFFF"/>
          <w:lang w:val="en-US" w:eastAsia="zh-CN"/>
        </w:rPr>
        <w:t xml:space="preserve">                                        教育学部学生工作领导小组</w:t>
      </w:r>
      <w:bookmarkStart w:id="0" w:name="_GoBack"/>
      <w:bookmarkEnd w:id="0"/>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center"/>
        <w:textAlignment w:val="baseline"/>
        <w:rPr>
          <w:rFonts w:hint="eastAsia" w:ascii="宋体" w:hAnsi="宋体" w:eastAsia="宋体" w:cs="宋体"/>
          <w:color w:val="333333"/>
          <w:sz w:val="24"/>
          <w:szCs w:val="24"/>
          <w:highlight w:val="none"/>
          <w:shd w:val="clear" w:color="auto" w:fill="FFFFFF"/>
        </w:rPr>
      </w:pPr>
      <w:r>
        <w:rPr>
          <w:rFonts w:hint="eastAsia" w:cs="宋体"/>
          <w:color w:val="333333"/>
          <w:sz w:val="24"/>
          <w:szCs w:val="24"/>
          <w:highlight w:val="none"/>
          <w:shd w:val="clear" w:color="auto" w:fill="FFFFFF"/>
          <w:lang w:val="en-US" w:eastAsia="zh-CN"/>
        </w:rPr>
        <w:t xml:space="preserve">                                         </w:t>
      </w:r>
      <w:r>
        <w:rPr>
          <w:rFonts w:hint="eastAsia" w:ascii="宋体" w:hAnsi="宋体" w:eastAsia="宋体" w:cs="宋体"/>
          <w:color w:val="333333"/>
          <w:sz w:val="24"/>
          <w:szCs w:val="24"/>
          <w:highlight w:val="none"/>
          <w:shd w:val="clear" w:color="auto" w:fill="FFFFFF"/>
        </w:rPr>
        <w:t>2023年</w:t>
      </w:r>
      <w:r>
        <w:rPr>
          <w:rFonts w:hint="eastAsia" w:cs="宋体"/>
          <w:color w:val="333333"/>
          <w:sz w:val="24"/>
          <w:szCs w:val="24"/>
          <w:highlight w:val="none"/>
          <w:shd w:val="clear" w:color="auto" w:fill="FFFFFF"/>
          <w:lang w:val="en-US" w:eastAsia="zh-CN"/>
        </w:rPr>
        <w:t>6</w:t>
      </w:r>
      <w:r>
        <w:rPr>
          <w:rFonts w:hint="eastAsia" w:ascii="宋体" w:hAnsi="宋体" w:eastAsia="宋体" w:cs="宋体"/>
          <w:color w:val="333333"/>
          <w:sz w:val="24"/>
          <w:szCs w:val="24"/>
          <w:highlight w:val="none"/>
          <w:shd w:val="clear" w:color="auto" w:fill="FFFFFF"/>
        </w:rPr>
        <w:t>月</w:t>
      </w:r>
      <w:r>
        <w:rPr>
          <w:rFonts w:hint="eastAsia" w:cs="宋体"/>
          <w:color w:val="333333"/>
          <w:sz w:val="24"/>
          <w:szCs w:val="24"/>
          <w:highlight w:val="none"/>
          <w:shd w:val="clear" w:color="auto" w:fill="FFFFFF"/>
          <w:lang w:val="en-US" w:eastAsia="zh-CN"/>
        </w:rPr>
        <w:t>7</w:t>
      </w:r>
      <w:r>
        <w:rPr>
          <w:rFonts w:hint="eastAsia" w:ascii="宋体" w:hAnsi="宋体" w:eastAsia="宋体" w:cs="宋体"/>
          <w:color w:val="333333"/>
          <w:sz w:val="24"/>
          <w:szCs w:val="24"/>
          <w:highlight w:val="none"/>
          <w:shd w:val="clear" w:color="auto" w:fill="FFFFFF"/>
        </w:rPr>
        <w:t>日</w:t>
      </w:r>
    </w:p>
    <w:p>
      <w:pPr>
        <w:keepNext w:val="0"/>
        <w:keepLines w:val="0"/>
        <w:pageBreakBefore w:val="0"/>
        <w:kinsoku/>
        <w:wordWrap/>
        <w:overflowPunct/>
        <w:topLinePunct w:val="0"/>
        <w:autoSpaceDE/>
        <w:autoSpaceDN/>
        <w:bidi w:val="0"/>
        <w:adjustRightInd w:val="0"/>
        <w:snapToGrid/>
        <w:spacing w:line="360" w:lineRule="auto"/>
        <w:ind w:firstLine="480" w:firstLineChars="200"/>
        <w:rPr>
          <w:rFonts w:hint="eastAsia" w:ascii="宋体" w:hAnsi="宋体" w:eastAsia="宋体" w:cs="宋体"/>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863C22"/>
    <w:multiLevelType w:val="singleLevel"/>
    <w:tmpl w:val="CF863C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ZmY4N2MzOTU3ZGEyMGIzZjFiYTM2YmMwMGRkNDgifQ=="/>
  </w:docVars>
  <w:rsids>
    <w:rsidRoot w:val="00CA40AF"/>
    <w:rsid w:val="00013687"/>
    <w:rsid w:val="0002138B"/>
    <w:rsid w:val="00053703"/>
    <w:rsid w:val="0006201C"/>
    <w:rsid w:val="000B4C7B"/>
    <w:rsid w:val="000C1BAE"/>
    <w:rsid w:val="001221C1"/>
    <w:rsid w:val="00164493"/>
    <w:rsid w:val="002362C6"/>
    <w:rsid w:val="0027342B"/>
    <w:rsid w:val="002811E6"/>
    <w:rsid w:val="00284C4F"/>
    <w:rsid w:val="00286033"/>
    <w:rsid w:val="002A480E"/>
    <w:rsid w:val="002D2F4E"/>
    <w:rsid w:val="003016D4"/>
    <w:rsid w:val="003025D9"/>
    <w:rsid w:val="003210AE"/>
    <w:rsid w:val="003313D7"/>
    <w:rsid w:val="0035004A"/>
    <w:rsid w:val="00360ECB"/>
    <w:rsid w:val="003D1B40"/>
    <w:rsid w:val="003F2118"/>
    <w:rsid w:val="0044216D"/>
    <w:rsid w:val="00442925"/>
    <w:rsid w:val="004870A6"/>
    <w:rsid w:val="004E0BA7"/>
    <w:rsid w:val="004E281A"/>
    <w:rsid w:val="00532CC1"/>
    <w:rsid w:val="00540FE6"/>
    <w:rsid w:val="005E46A0"/>
    <w:rsid w:val="00611787"/>
    <w:rsid w:val="006142C3"/>
    <w:rsid w:val="00621EC2"/>
    <w:rsid w:val="00653896"/>
    <w:rsid w:val="006A4EC4"/>
    <w:rsid w:val="006B28F4"/>
    <w:rsid w:val="006B59E5"/>
    <w:rsid w:val="0071542F"/>
    <w:rsid w:val="0072334B"/>
    <w:rsid w:val="00746C7D"/>
    <w:rsid w:val="00751CB2"/>
    <w:rsid w:val="007C7403"/>
    <w:rsid w:val="0080487F"/>
    <w:rsid w:val="00891F15"/>
    <w:rsid w:val="008956A9"/>
    <w:rsid w:val="008D3569"/>
    <w:rsid w:val="009037CF"/>
    <w:rsid w:val="009162BB"/>
    <w:rsid w:val="0092197B"/>
    <w:rsid w:val="009E0AB5"/>
    <w:rsid w:val="009F0F66"/>
    <w:rsid w:val="009F1D5A"/>
    <w:rsid w:val="009F6209"/>
    <w:rsid w:val="00A06688"/>
    <w:rsid w:val="00A57FAD"/>
    <w:rsid w:val="00AB7B38"/>
    <w:rsid w:val="00AE7805"/>
    <w:rsid w:val="00B07CFD"/>
    <w:rsid w:val="00B14EFE"/>
    <w:rsid w:val="00B5796D"/>
    <w:rsid w:val="00B8291B"/>
    <w:rsid w:val="00B86D97"/>
    <w:rsid w:val="00B92611"/>
    <w:rsid w:val="00C7108E"/>
    <w:rsid w:val="00C74B5B"/>
    <w:rsid w:val="00CA127A"/>
    <w:rsid w:val="00CA40AF"/>
    <w:rsid w:val="00CB426D"/>
    <w:rsid w:val="00D62D4C"/>
    <w:rsid w:val="00D70B72"/>
    <w:rsid w:val="00D9252F"/>
    <w:rsid w:val="00DC1341"/>
    <w:rsid w:val="00DF5C89"/>
    <w:rsid w:val="00E04E7B"/>
    <w:rsid w:val="00E06591"/>
    <w:rsid w:val="00E8225B"/>
    <w:rsid w:val="00E9098C"/>
    <w:rsid w:val="00EB6B35"/>
    <w:rsid w:val="00F41EAB"/>
    <w:rsid w:val="04D34606"/>
    <w:rsid w:val="065F1C52"/>
    <w:rsid w:val="0A780B1E"/>
    <w:rsid w:val="0B311AC9"/>
    <w:rsid w:val="0B965691"/>
    <w:rsid w:val="124028D1"/>
    <w:rsid w:val="13D95CFC"/>
    <w:rsid w:val="1BF336E4"/>
    <w:rsid w:val="24BD44F3"/>
    <w:rsid w:val="2A9071FF"/>
    <w:rsid w:val="33F8273B"/>
    <w:rsid w:val="41714D55"/>
    <w:rsid w:val="41C60049"/>
    <w:rsid w:val="4EEB77A3"/>
    <w:rsid w:val="55D13DDE"/>
    <w:rsid w:val="5F4A4844"/>
    <w:rsid w:val="6C173CD1"/>
    <w:rsid w:val="72344A32"/>
    <w:rsid w:val="7E173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标题 1 字符"/>
    <w:basedOn w:val="8"/>
    <w:link w:val="2"/>
    <w:qFormat/>
    <w:uiPriority w:val="9"/>
    <w:rPr>
      <w:rFonts w:ascii="宋体" w:hAnsi="宋体" w:eastAsia="宋体" w:cs="宋体"/>
      <w:b/>
      <w:bCs/>
      <w:kern w:val="36"/>
      <w:sz w:val="48"/>
      <w:szCs w:val="48"/>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框文本 字符"/>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1370</Words>
  <Characters>1447</Characters>
  <Lines>10</Lines>
  <Paragraphs>3</Paragraphs>
  <TotalTime>89</TotalTime>
  <ScaleCrop>false</ScaleCrop>
  <LinksUpToDate>false</LinksUpToDate>
  <CharactersWithSpaces>1535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2022-03-14T03:00:00Z</dcterms:created>
  <dc:creator>教务处</dc:creator>
  <cp:lastModifiedBy>唯你</cp:lastModifiedBy>
  <dcterms:modified xsi:type="dcterms:W3CDTF">2023-06-11T15:06:55Z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02501F9B1A1743658AA816BBDC18EAAE</vt:lpwstr>
  </property>
</Properties>
</file>