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仿宋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广西民族教育发展研究中心2022年度课题</w:t>
      </w:r>
      <w:r>
        <w:rPr>
          <w:rFonts w:ascii="Times New Roman" w:hAnsi="Times New Roman" w:eastAsia="方正小标宋简体"/>
          <w:sz w:val="44"/>
          <w:szCs w:val="44"/>
        </w:rPr>
        <w:t>申报汇总表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填表日期：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9"/>
        <w:tblW w:w="146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962"/>
        <w:gridCol w:w="1485"/>
        <w:gridCol w:w="1791"/>
        <w:gridCol w:w="2248"/>
        <w:gridCol w:w="1645"/>
        <w:gridCol w:w="1766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4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序号</w:t>
            </w:r>
          </w:p>
        </w:tc>
        <w:tc>
          <w:tcPr>
            <w:tcW w:w="296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课题名称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申请人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姓</w:t>
            </w:r>
            <w:r>
              <w:rPr>
                <w:rFonts w:hint="eastAsia" w:ascii="Times New Roman" w:hAnsi="Times New Roman" w:eastAsia="仿宋"/>
                <w:sz w:val="24"/>
              </w:rPr>
              <w:t xml:space="preserve">  </w:t>
            </w:r>
            <w:r>
              <w:rPr>
                <w:rFonts w:ascii="Times New Roman" w:hAnsi="Times New Roman" w:eastAsia="仿宋"/>
                <w:sz w:val="24"/>
              </w:rPr>
              <w:t>名</w:t>
            </w:r>
          </w:p>
        </w:tc>
        <w:tc>
          <w:tcPr>
            <w:tcW w:w="179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课题类别</w:t>
            </w:r>
          </w:p>
        </w:tc>
        <w:tc>
          <w:tcPr>
            <w:tcW w:w="224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课题参与者名单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申请人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联系电话</w:t>
            </w:r>
          </w:p>
        </w:tc>
        <w:tc>
          <w:tcPr>
            <w:tcW w:w="1766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电子邮箱</w:t>
            </w:r>
          </w:p>
        </w:tc>
        <w:tc>
          <w:tcPr>
            <w:tcW w:w="2005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49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962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48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79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24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64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766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00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49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962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48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79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24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64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766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00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49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962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48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79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24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64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766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00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49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962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48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79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24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64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766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00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49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962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48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79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24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64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766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00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49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962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48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79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24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64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766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00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49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962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48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79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24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64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766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00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49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962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48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79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24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64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766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00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49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962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48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79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24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64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766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00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"/>
          <w:sz w:val="32"/>
          <w:szCs w:val="32"/>
        </w:rPr>
      </w:pPr>
    </w:p>
    <w:sectPr>
      <w:footerReference r:id="rId3" w:type="default"/>
      <w:pgSz w:w="16838" w:h="11906" w:orient="landscape"/>
      <w:pgMar w:top="1587" w:right="2098" w:bottom="1587" w:left="1984" w:header="851" w:footer="992" w:gutter="0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4101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9" o:spid="_x0000_s1026" o:spt="1" style="position:absolute;left:0pt;margin-top:0pt;height:18.15pt;width:5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8GcX80gAAAAQBAAAPAAAAAAAAAAEAIAAAACIA&#10;AABkcnMvZG93bnJldi54bWxQSwECFAAUAAAACACHTuJAqOs3i9YBAACcAwAADgAAAAAAAAABACAA&#10;AAAh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documentProtection w:enforcement="0"/>
  <w:defaultTabStop w:val="420"/>
  <w:drawingGridVerticalSpacing w:val="16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wOWVkZjM4NzY3MWRmN2Q2ZDY3MWI0NDBlNzAzOTQifQ=="/>
  </w:docVars>
  <w:rsids>
    <w:rsidRoot w:val="00000000"/>
    <w:rsid w:val="01E2792C"/>
    <w:rsid w:val="0D173E6A"/>
    <w:rsid w:val="5B4A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sz w:val="24"/>
    </w:rPr>
  </w:style>
  <w:style w:type="paragraph" w:styleId="3">
    <w:name w:val="annotation text"/>
    <w:basedOn w:val="1"/>
    <w:link w:val="17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jc w:val="left"/>
      <w:outlineLvl w:val="0"/>
    </w:pPr>
    <w:rPr>
      <w:rFonts w:ascii="Times New Roman" w:hAnsi="Times New Roman" w:eastAsia="黑体"/>
      <w:spacing w:val="40"/>
      <w:sz w:val="48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annotation subject"/>
    <w:basedOn w:val="3"/>
    <w:next w:val="3"/>
    <w:link w:val="18"/>
    <w:qFormat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styleId="14">
    <w:name w:val="annotation reference"/>
    <w:basedOn w:val="10"/>
    <w:qFormat/>
    <w:uiPriority w:val="0"/>
    <w:rPr>
      <w:sz w:val="21"/>
      <w:szCs w:val="21"/>
    </w:rPr>
  </w:style>
  <w:style w:type="paragraph" w:customStyle="1" w:styleId="15">
    <w:name w:val="列出段落3"/>
    <w:basedOn w:val="1"/>
    <w:qFormat/>
    <w:uiPriority w:val="99"/>
    <w:pPr>
      <w:ind w:firstLine="420" w:firstLineChars="200"/>
    </w:pPr>
  </w:style>
  <w:style w:type="character" w:customStyle="1" w:styleId="16">
    <w:name w:val="批注框文本 Char"/>
    <w:basedOn w:val="10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批注文字 Char"/>
    <w:basedOn w:val="10"/>
    <w:link w:val="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8">
    <w:name w:val="批注主题 Char"/>
    <w:basedOn w:val="17"/>
    <w:link w:val="8"/>
    <w:qFormat/>
    <w:uiPriority w:val="0"/>
    <w:rPr>
      <w:rFonts w:ascii="Calibri" w:hAnsi="Calibri"/>
      <w:b/>
      <w:bCs/>
      <w:kern w:val="2"/>
      <w:sz w:val="21"/>
      <w:szCs w:val="24"/>
    </w:rPr>
  </w:style>
  <w:style w:type="paragraph" w:customStyle="1" w:styleId="19">
    <w:name w:val="Revision_a8981914-898f-44a2-bd05-33b7723862f9"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F129E4-4BAC-46BA-8F4E-9D9CD7F3BB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78</Characters>
  <Paragraphs>99</Paragraphs>
  <TotalTime>4</TotalTime>
  <ScaleCrop>false</ScaleCrop>
  <LinksUpToDate>false</LinksUpToDate>
  <CharactersWithSpaces>134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2021-05-18T06:04:00Z</dcterms:created>
  <dc:creator>Administrator</dc:creator>
  <cp:lastModifiedBy>Administrator</cp:lastModifiedBy>
  <cp:lastPrinted>2022-06-27T03:41:00Z</cp:lastPrinted>
  <dcterms:modified xsi:type="dcterms:W3CDTF">2022-07-06T03:49:28Z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47C3291E3A224029B3628AA8E1CEFFE3</vt:lpwstr>
  </property>
</Properties>
</file>